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A7157" w14:textId="77777777" w:rsidR="00914E50" w:rsidRDefault="00914E50">
      <w:pPr>
        <w:spacing w:after="0" w:line="240" w:lineRule="auto"/>
        <w:jc w:val="center"/>
        <w:rPr>
          <w:rFonts w:ascii="Times New Roman" w:eastAsia="Times New Roman" w:hAnsi="Times New Roman" w:cs="Times New Roman"/>
          <w:b/>
          <w:sz w:val="24"/>
          <w:szCs w:val="24"/>
        </w:rPr>
      </w:pPr>
    </w:p>
    <w:p w14:paraId="7EF58DA2" w14:textId="29BEF3AC" w:rsidR="001C094B" w:rsidRPr="001C094B" w:rsidRDefault="001C094B" w:rsidP="001C094B">
      <w:pPr>
        <w:ind w:right="-259"/>
        <w:jc w:val="center"/>
        <w:rPr>
          <w:rFonts w:ascii="Times New Roman" w:eastAsia="Times New Roman" w:hAnsi="Times New Roman" w:cs="Times New Roman"/>
          <w:b/>
          <w:i/>
          <w:sz w:val="24"/>
          <w:szCs w:val="24"/>
          <w:lang w:val="id-ID"/>
        </w:rPr>
      </w:pPr>
      <w:r>
        <w:rPr>
          <w:rFonts w:ascii="Times New Roman" w:eastAsia="Times New Roman" w:hAnsi="Times New Roman" w:cs="Times New Roman"/>
          <w:b/>
          <w:sz w:val="24"/>
          <w:szCs w:val="24"/>
        </w:rPr>
        <w:t xml:space="preserve">AKTIVITAS ANTIBAKTERI EKSTRAK ASETON DAUN TOMAT </w:t>
      </w:r>
      <w:r w:rsidRPr="008D0781">
        <w:rPr>
          <w:rFonts w:ascii="Times New Roman" w:eastAsia="Times New Roman" w:hAnsi="Times New Roman" w:cs="Times New Roman"/>
          <w:b/>
          <w:sz w:val="24"/>
          <w:szCs w:val="24"/>
          <w:lang w:val="id-ID"/>
        </w:rPr>
        <w:t>(</w:t>
      </w:r>
      <w:r w:rsidRPr="008D0781">
        <w:rPr>
          <w:rFonts w:ascii="Times New Roman" w:eastAsia="Times New Roman" w:hAnsi="Times New Roman" w:cs="Times New Roman"/>
          <w:b/>
          <w:i/>
          <w:sz w:val="24"/>
          <w:szCs w:val="24"/>
          <w:lang w:val="id-ID"/>
        </w:rPr>
        <w:t xml:space="preserve">Solanum lycopersicum </w:t>
      </w:r>
      <w:r w:rsidRPr="008D0781">
        <w:rPr>
          <w:rFonts w:ascii="Times New Roman" w:eastAsia="Times New Roman" w:hAnsi="Times New Roman" w:cs="Times New Roman"/>
          <w:b/>
          <w:sz w:val="24"/>
          <w:szCs w:val="24"/>
          <w:lang w:val="id-ID"/>
        </w:rPr>
        <w:t>L.)</w:t>
      </w:r>
      <w:r>
        <w:rPr>
          <w:rFonts w:ascii="Times New Roman" w:eastAsia="Times New Roman" w:hAnsi="Times New Roman" w:cs="Times New Roman"/>
          <w:b/>
          <w:sz w:val="24"/>
          <w:szCs w:val="24"/>
        </w:rPr>
        <w:t xml:space="preserve">TERHADAP BAKTERI </w:t>
      </w:r>
      <w:r w:rsidRPr="008D0781">
        <w:rPr>
          <w:rFonts w:ascii="Times New Roman" w:eastAsia="Times New Roman" w:hAnsi="Times New Roman" w:cs="Times New Roman"/>
          <w:b/>
          <w:i/>
          <w:sz w:val="24"/>
          <w:szCs w:val="24"/>
          <w:lang w:val="id-ID"/>
        </w:rPr>
        <w:t>STAPYLOCOCCUS AUREUS</w:t>
      </w:r>
      <w:r w:rsidRPr="008D0781">
        <w:rPr>
          <w:rFonts w:ascii="Times New Roman" w:eastAsia="Times New Roman" w:hAnsi="Times New Roman" w:cs="Times New Roman"/>
          <w:b/>
          <w:sz w:val="24"/>
          <w:szCs w:val="24"/>
          <w:lang w:val="id-ID"/>
        </w:rPr>
        <w:t xml:space="preserve"> AND </w:t>
      </w:r>
      <w:r w:rsidRPr="008D0781">
        <w:rPr>
          <w:rFonts w:ascii="Times New Roman" w:eastAsia="Times New Roman" w:hAnsi="Times New Roman" w:cs="Times New Roman"/>
          <w:b/>
          <w:i/>
          <w:sz w:val="24"/>
          <w:szCs w:val="24"/>
          <w:lang w:val="id-ID"/>
        </w:rPr>
        <w:t>ESCHERICHIA COLI</w:t>
      </w:r>
      <w:bookmarkStart w:id="0" w:name="_GoBack"/>
      <w:bookmarkEnd w:id="0"/>
    </w:p>
    <w:p w14:paraId="1205C2A0" w14:textId="77777777" w:rsidR="008D0781" w:rsidRPr="008D0781" w:rsidRDefault="008D0781" w:rsidP="008D0781">
      <w:pPr>
        <w:ind w:right="-259"/>
        <w:jc w:val="center"/>
        <w:rPr>
          <w:rFonts w:ascii="Times New Roman" w:eastAsia="Times New Roman" w:hAnsi="Times New Roman" w:cs="Times New Roman"/>
          <w:b/>
          <w:i/>
          <w:sz w:val="24"/>
          <w:szCs w:val="24"/>
          <w:lang w:val="id-ID"/>
        </w:rPr>
      </w:pPr>
    </w:p>
    <w:p w14:paraId="1FE18710" w14:textId="3B3F018C" w:rsidR="008D0781" w:rsidRPr="008D0781" w:rsidRDefault="008D0781" w:rsidP="008D0781">
      <w:pPr>
        <w:ind w:right="-259"/>
        <w:jc w:val="center"/>
        <w:rPr>
          <w:rFonts w:ascii="Times New Roman" w:eastAsia="Times New Roman" w:hAnsi="Times New Roman" w:cs="Times New Roman"/>
          <w:sz w:val="20"/>
          <w:szCs w:val="20"/>
          <w:lang w:val="id-ID"/>
        </w:rPr>
      </w:pPr>
      <w:r w:rsidRPr="008D0781">
        <w:rPr>
          <w:rFonts w:ascii="Times New Roman" w:eastAsia="Times New Roman" w:hAnsi="Times New Roman" w:cs="Times New Roman"/>
          <w:sz w:val="20"/>
          <w:szCs w:val="20"/>
          <w:lang w:val="id-ID"/>
        </w:rPr>
        <w:t xml:space="preserve">Mariam Ulfah*, Teguh Adiyas Putra, </w:t>
      </w:r>
      <w:r w:rsidRPr="008D0781">
        <w:rPr>
          <w:rFonts w:ascii="Times New Roman" w:eastAsia="Times New Roman" w:hAnsi="Times New Roman" w:cs="Times New Roman"/>
          <w:sz w:val="20"/>
          <w:szCs w:val="20"/>
        </w:rPr>
        <w:t xml:space="preserve">Ade Irawan, </w:t>
      </w:r>
      <w:r w:rsidRPr="008D0781">
        <w:rPr>
          <w:rFonts w:ascii="Times New Roman" w:eastAsia="Times New Roman" w:hAnsi="Times New Roman" w:cs="Times New Roman"/>
          <w:sz w:val="20"/>
          <w:szCs w:val="20"/>
          <w:lang w:val="id-ID"/>
        </w:rPr>
        <w:t>Kiki Nur Rizki</w:t>
      </w:r>
    </w:p>
    <w:p w14:paraId="368219C3" w14:textId="77777777" w:rsidR="00FC086C" w:rsidRPr="008D0781" w:rsidRDefault="00FC086C" w:rsidP="008D0781">
      <w:pPr>
        <w:spacing w:before="240" w:after="0" w:line="240" w:lineRule="auto"/>
        <w:ind w:left="1080"/>
        <w:jc w:val="center"/>
        <w:rPr>
          <w:rFonts w:ascii="Times New Roman" w:hAnsi="Times New Roman" w:cs="Times New Roman"/>
          <w:sz w:val="20"/>
          <w:szCs w:val="20"/>
        </w:rPr>
      </w:pPr>
      <w:r w:rsidRPr="008D0781">
        <w:rPr>
          <w:rFonts w:ascii="Times New Roman" w:hAnsi="Times New Roman" w:cs="Times New Roman"/>
          <w:sz w:val="20"/>
          <w:szCs w:val="20"/>
          <w:vertAlign w:val="superscript"/>
        </w:rPr>
        <w:t xml:space="preserve">1 </w:t>
      </w:r>
      <w:r w:rsidRPr="008D0781">
        <w:rPr>
          <w:rFonts w:ascii="Times New Roman" w:hAnsi="Times New Roman" w:cs="Times New Roman"/>
          <w:sz w:val="20"/>
          <w:szCs w:val="20"/>
        </w:rPr>
        <w:t>Program Studi Farmasi STIKes Muhammadiyah Cirebon</w:t>
      </w:r>
    </w:p>
    <w:p w14:paraId="5CCA2B96" w14:textId="3D6CB694" w:rsidR="00FC086C" w:rsidRDefault="00FC086C" w:rsidP="00A6723A">
      <w:pPr>
        <w:spacing w:before="240" w:after="0" w:line="480" w:lineRule="auto"/>
        <w:ind w:left="1080"/>
        <w:jc w:val="center"/>
        <w:rPr>
          <w:rFonts w:ascii="Times New Roman" w:hAnsi="Times New Roman" w:cs="Times New Roman"/>
          <w:sz w:val="20"/>
          <w:szCs w:val="20"/>
        </w:rPr>
      </w:pPr>
      <w:r w:rsidRPr="008D0781">
        <w:rPr>
          <w:rFonts w:ascii="Times New Roman" w:hAnsi="Times New Roman" w:cs="Times New Roman"/>
          <w:sz w:val="20"/>
          <w:szCs w:val="20"/>
          <w:vertAlign w:val="superscript"/>
        </w:rPr>
        <w:t>*</w:t>
      </w:r>
      <w:r w:rsidRPr="008D0781">
        <w:rPr>
          <w:rFonts w:ascii="Times New Roman" w:hAnsi="Times New Roman" w:cs="Times New Roman"/>
          <w:sz w:val="20"/>
          <w:szCs w:val="20"/>
        </w:rPr>
        <w:t xml:space="preserve">Corresponding author : </w:t>
      </w:r>
      <w:hyperlink r:id="rId7" w:history="1">
        <w:r w:rsidR="00A6723A" w:rsidRPr="00616A8E">
          <w:rPr>
            <w:rStyle w:val="Hyperlink"/>
            <w:rFonts w:ascii="Times New Roman" w:hAnsi="Times New Roman" w:cs="Times New Roman"/>
            <w:sz w:val="20"/>
            <w:szCs w:val="20"/>
          </w:rPr>
          <w:t>mariamulfah24@gmail.com</w:t>
        </w:r>
      </w:hyperlink>
    </w:p>
    <w:p w14:paraId="2E86F496" w14:textId="77777777" w:rsidR="00A6723A" w:rsidRPr="00A6723A" w:rsidRDefault="00A6723A" w:rsidP="00A6723A">
      <w:pPr>
        <w:spacing w:before="240" w:after="0" w:line="480" w:lineRule="auto"/>
        <w:ind w:left="1080"/>
        <w:jc w:val="center"/>
        <w:rPr>
          <w:rFonts w:ascii="Times New Roman" w:hAnsi="Times New Roman" w:cs="Times New Roman"/>
          <w:sz w:val="20"/>
          <w:szCs w:val="20"/>
        </w:rPr>
      </w:pPr>
    </w:p>
    <w:p w14:paraId="74547A8D" w14:textId="77777777" w:rsidR="008D0781" w:rsidRPr="008D0781" w:rsidRDefault="008D0781" w:rsidP="008D0781">
      <w:pPr>
        <w:tabs>
          <w:tab w:val="left" w:pos="360"/>
        </w:tabs>
        <w:jc w:val="center"/>
        <w:rPr>
          <w:rFonts w:ascii="Times New Roman" w:eastAsia="Times New Roman" w:hAnsi="Times New Roman" w:cs="Times New Roman"/>
          <w:b/>
        </w:rPr>
      </w:pPr>
      <w:r w:rsidRPr="008D0781">
        <w:rPr>
          <w:rFonts w:ascii="Times New Roman" w:eastAsia="Times New Roman" w:hAnsi="Times New Roman" w:cs="Times New Roman"/>
          <w:b/>
        </w:rPr>
        <w:t>Abstrak</w:t>
      </w:r>
    </w:p>
    <w:p w14:paraId="015EE1CA" w14:textId="7FB63D50" w:rsidR="008D0781" w:rsidRPr="008D0781" w:rsidRDefault="008D0781" w:rsidP="008D0781">
      <w:pPr>
        <w:tabs>
          <w:tab w:val="left" w:pos="360"/>
        </w:tabs>
        <w:jc w:val="both"/>
        <w:rPr>
          <w:rFonts w:ascii="Times New Roman" w:eastAsia="Times New Roman" w:hAnsi="Times New Roman" w:cs="Times New Roman"/>
          <w:lang w:val="id-ID"/>
        </w:rPr>
      </w:pPr>
      <w:r w:rsidRPr="008D0781">
        <w:rPr>
          <w:rFonts w:ascii="Times New Roman" w:eastAsia="Times New Roman" w:hAnsi="Times New Roman" w:cs="Times New Roman"/>
          <w:lang w:val="id-ID"/>
        </w:rPr>
        <w:t>Tomat (</w:t>
      </w:r>
      <w:r w:rsidRPr="008D0781">
        <w:rPr>
          <w:rFonts w:ascii="Times New Roman" w:eastAsia="Times New Roman" w:hAnsi="Times New Roman" w:cs="Times New Roman"/>
          <w:i/>
          <w:lang w:val="id-ID"/>
        </w:rPr>
        <w:t xml:space="preserve">Solanum lycopersicum </w:t>
      </w:r>
      <w:r w:rsidRPr="008D0781">
        <w:rPr>
          <w:rFonts w:ascii="Times New Roman" w:eastAsia="Times New Roman" w:hAnsi="Times New Roman" w:cs="Times New Roman"/>
          <w:lang w:val="id-ID"/>
        </w:rPr>
        <w:t xml:space="preserve">L.) merupakan salah satu tanaman yang sering dimanfaatkan oleh masyarat sebagai pengobatan herbal. Penggunaan pada tanaman tomat selama ini hanya difokuskan pada bagian buahnya saja. Daun tomat secara empiris kerap digunakan sebagai peptisida untuk tanaman di ladang, namun penggunaanya hanya sebatas dengan merebus daun tomat dengan air kemudian rebusan airnya disemprotkan pada tanaman. Tujuan dari penelitian ini adalah untuk mengetahui kandungan senyawa metabolit sekunder ekstrak aseton daun tomat dan untuk mengetahui aktivitas antibakteri dari ekstrak aseton daun tomat terhadap bakteri </w:t>
      </w:r>
      <w:r w:rsidRPr="008D0781">
        <w:rPr>
          <w:rFonts w:ascii="Times New Roman" w:eastAsia="Times New Roman" w:hAnsi="Times New Roman" w:cs="Times New Roman"/>
          <w:i/>
          <w:lang w:val="id-ID"/>
        </w:rPr>
        <w:t xml:space="preserve">Staphylococcus aureus </w:t>
      </w:r>
      <w:r w:rsidRPr="008D0781">
        <w:rPr>
          <w:rFonts w:ascii="Times New Roman" w:eastAsia="Times New Roman" w:hAnsi="Times New Roman" w:cs="Times New Roman"/>
          <w:lang w:val="id-ID"/>
        </w:rPr>
        <w:t xml:space="preserve">dan </w:t>
      </w:r>
      <w:r w:rsidRPr="008D0781">
        <w:rPr>
          <w:rFonts w:ascii="Times New Roman" w:eastAsia="Times New Roman" w:hAnsi="Times New Roman" w:cs="Times New Roman"/>
          <w:i/>
          <w:lang w:val="id-ID"/>
        </w:rPr>
        <w:t xml:space="preserve">Escherichia coli. </w:t>
      </w:r>
      <w:r w:rsidRPr="008D0781">
        <w:rPr>
          <w:rFonts w:ascii="Times New Roman" w:eastAsia="Times New Roman" w:hAnsi="Times New Roman" w:cs="Times New Roman"/>
          <w:lang w:val="id-ID"/>
        </w:rPr>
        <w:t xml:space="preserve">Kelompok uji terdiri dari 3 kelompok perlakuan konsentrasi ekstrak daun tomat yaitu 25%, 50% dan 75%, kelompok kontrol positif dan kontrol negatif. Metode </w:t>
      </w:r>
      <w:r w:rsidRPr="008D0781">
        <w:rPr>
          <w:rFonts w:ascii="Times New Roman" w:eastAsia="Times New Roman" w:hAnsi="Times New Roman" w:cs="Times New Roman"/>
          <w:i/>
          <w:lang w:val="id-ID"/>
        </w:rPr>
        <w:t xml:space="preserve">Disc diffusion Kirby-Bauer </w:t>
      </w:r>
      <w:r w:rsidRPr="008D0781">
        <w:rPr>
          <w:rFonts w:ascii="Times New Roman" w:eastAsia="Times New Roman" w:hAnsi="Times New Roman" w:cs="Times New Roman"/>
          <w:lang w:val="id-ID"/>
        </w:rPr>
        <w:t xml:space="preserve">digunakan dalam penelitian ini. Simplisia daun tomat dimaserasi dengan pelarut aseton selama 3 x 24 jam. Selanjutnya dilakukan uji fitokimia dan uji aktivitas antibakteri ekstrak aseton daun tomat terhadap bakteri </w:t>
      </w:r>
      <w:r w:rsidRPr="008D0781">
        <w:rPr>
          <w:rFonts w:ascii="Times New Roman" w:eastAsia="Times New Roman" w:hAnsi="Times New Roman" w:cs="Times New Roman"/>
          <w:i/>
          <w:lang w:val="id-ID"/>
        </w:rPr>
        <w:t xml:space="preserve">S. aureus </w:t>
      </w:r>
      <w:r w:rsidRPr="008D0781">
        <w:rPr>
          <w:rFonts w:ascii="Times New Roman" w:eastAsia="Times New Roman" w:hAnsi="Times New Roman" w:cs="Times New Roman"/>
          <w:lang w:val="id-ID"/>
        </w:rPr>
        <w:t xml:space="preserve">dan </w:t>
      </w:r>
      <w:r w:rsidRPr="008D0781">
        <w:rPr>
          <w:rFonts w:ascii="Times New Roman" w:eastAsia="Times New Roman" w:hAnsi="Times New Roman" w:cs="Times New Roman"/>
          <w:i/>
          <w:lang w:val="id-ID"/>
        </w:rPr>
        <w:t>E. coli</w:t>
      </w:r>
      <w:r w:rsidRPr="008D0781">
        <w:rPr>
          <w:rFonts w:ascii="Times New Roman" w:eastAsia="Times New Roman" w:hAnsi="Times New Roman" w:cs="Times New Roman"/>
          <w:lang w:val="id-ID"/>
        </w:rPr>
        <w:t>. Kloramfenikol sebagai kontrol positif dan dimetil sulfoksida (DMSO) digunakan sebagai kontrol negatif. Berdasarkan hasil uji fitokimia ekstrak aseton daun tomat mengandung senyawa alkoloid, saponin, tanin, flavonoid dan steroid. Sedangkan berdasarkan hasil u</w:t>
      </w:r>
      <w:r w:rsidRPr="008D0781">
        <w:rPr>
          <w:rFonts w:ascii="Times New Roman" w:eastAsia="Times New Roman" w:hAnsi="Times New Roman" w:cs="Times New Roman"/>
        </w:rPr>
        <w:t xml:space="preserve">ji </w:t>
      </w:r>
      <w:r w:rsidRPr="008D0781">
        <w:rPr>
          <w:rFonts w:ascii="Times New Roman" w:eastAsia="Times New Roman" w:hAnsi="Times New Roman" w:cs="Times New Roman"/>
          <w:lang w:val="id-ID"/>
        </w:rPr>
        <w:t xml:space="preserve">aktivitas </w:t>
      </w:r>
      <w:r w:rsidRPr="008D0781">
        <w:rPr>
          <w:rFonts w:ascii="Times New Roman" w:eastAsia="Times New Roman" w:hAnsi="Times New Roman" w:cs="Times New Roman"/>
        </w:rPr>
        <w:t xml:space="preserve">antibakteri ekstrak </w:t>
      </w:r>
      <w:r w:rsidRPr="008D0781">
        <w:rPr>
          <w:rFonts w:ascii="Times New Roman" w:eastAsia="Times New Roman" w:hAnsi="Times New Roman" w:cs="Times New Roman"/>
          <w:lang w:val="id-ID"/>
        </w:rPr>
        <w:t xml:space="preserve">aseton daun tomat memiliki konsentrasi daya hambat terhadap bakteri yang optimal pada konsentrasi 75% dengan rata-rata diameter zona hambat sebesar 12,41 mm untuk bakteri </w:t>
      </w:r>
      <w:r w:rsidRPr="008D0781">
        <w:rPr>
          <w:rFonts w:ascii="Times New Roman" w:eastAsia="Times New Roman" w:hAnsi="Times New Roman" w:cs="Times New Roman"/>
          <w:i/>
          <w:lang w:val="id-ID"/>
        </w:rPr>
        <w:t xml:space="preserve">S. aureus </w:t>
      </w:r>
      <w:r w:rsidRPr="008D0781">
        <w:rPr>
          <w:rFonts w:ascii="Times New Roman" w:eastAsia="Times New Roman" w:hAnsi="Times New Roman" w:cs="Times New Roman"/>
          <w:lang w:val="id-ID"/>
        </w:rPr>
        <w:t xml:space="preserve"> dan 14,8 mm untuk bakteri </w:t>
      </w:r>
      <w:r w:rsidRPr="008D0781">
        <w:rPr>
          <w:rFonts w:ascii="Times New Roman" w:eastAsia="Times New Roman" w:hAnsi="Times New Roman" w:cs="Times New Roman"/>
          <w:i/>
          <w:lang w:val="id-ID"/>
        </w:rPr>
        <w:t xml:space="preserve">E. coli. </w:t>
      </w:r>
    </w:p>
    <w:p w14:paraId="71C4F215" w14:textId="77777777" w:rsidR="008D0781" w:rsidRDefault="008D0781" w:rsidP="008D0781">
      <w:pPr>
        <w:tabs>
          <w:tab w:val="left" w:pos="360"/>
        </w:tabs>
        <w:rPr>
          <w:rFonts w:ascii="Times New Roman" w:eastAsia="Times New Roman" w:hAnsi="Times New Roman" w:cs="Times New Roman"/>
          <w:lang w:val="id-ID"/>
        </w:rPr>
      </w:pPr>
      <w:r w:rsidRPr="008D0781">
        <w:rPr>
          <w:rFonts w:ascii="Times New Roman" w:eastAsia="Times New Roman" w:hAnsi="Times New Roman" w:cs="Times New Roman"/>
          <w:b/>
        </w:rPr>
        <w:t xml:space="preserve">Kata kunci:  </w:t>
      </w:r>
      <w:r w:rsidRPr="008D0781">
        <w:rPr>
          <w:rFonts w:ascii="Times New Roman" w:eastAsia="Times New Roman" w:hAnsi="Times New Roman" w:cs="Times New Roman"/>
          <w:lang w:val="id-ID"/>
        </w:rPr>
        <w:t>daun tomat, ekstrak, antibakteri, zona hambat.</w:t>
      </w:r>
    </w:p>
    <w:p w14:paraId="145AF002" w14:textId="0D5B15EF" w:rsidR="008D0781" w:rsidRDefault="008D0781" w:rsidP="008D0781">
      <w:pPr>
        <w:tabs>
          <w:tab w:val="left" w:pos="360"/>
        </w:tabs>
        <w:rPr>
          <w:rFonts w:ascii="Times New Roman" w:eastAsia="Times New Roman" w:hAnsi="Times New Roman" w:cs="Times New Roman"/>
          <w:lang w:val="id-ID"/>
        </w:rPr>
      </w:pPr>
    </w:p>
    <w:p w14:paraId="7A652CA4" w14:textId="166E7FF9" w:rsidR="008D0781" w:rsidRDefault="008D0781" w:rsidP="008D0781">
      <w:pPr>
        <w:tabs>
          <w:tab w:val="left" w:pos="360"/>
        </w:tabs>
        <w:rPr>
          <w:rFonts w:ascii="Times New Roman" w:eastAsia="Times New Roman" w:hAnsi="Times New Roman" w:cs="Times New Roman"/>
          <w:lang w:val="id-ID"/>
        </w:rPr>
      </w:pPr>
    </w:p>
    <w:p w14:paraId="2830389E" w14:textId="5CF8D1F9" w:rsidR="008D0781" w:rsidRDefault="008D0781" w:rsidP="008D0781">
      <w:pPr>
        <w:tabs>
          <w:tab w:val="left" w:pos="360"/>
        </w:tabs>
        <w:rPr>
          <w:rFonts w:ascii="Times New Roman" w:eastAsia="Times New Roman" w:hAnsi="Times New Roman" w:cs="Times New Roman"/>
          <w:lang w:val="id-ID"/>
        </w:rPr>
      </w:pPr>
    </w:p>
    <w:p w14:paraId="509C2FB9" w14:textId="12DFA620" w:rsidR="008D0781" w:rsidRDefault="008D0781" w:rsidP="008D0781">
      <w:pPr>
        <w:tabs>
          <w:tab w:val="left" w:pos="360"/>
        </w:tabs>
        <w:rPr>
          <w:rFonts w:ascii="Times New Roman" w:eastAsia="Times New Roman" w:hAnsi="Times New Roman" w:cs="Times New Roman"/>
          <w:lang w:val="id-ID"/>
        </w:rPr>
      </w:pPr>
    </w:p>
    <w:p w14:paraId="28F4CBE7" w14:textId="523F3230" w:rsidR="008D0781" w:rsidRDefault="008D0781" w:rsidP="008D0781">
      <w:pPr>
        <w:tabs>
          <w:tab w:val="left" w:pos="360"/>
        </w:tabs>
        <w:rPr>
          <w:rFonts w:ascii="Times New Roman" w:eastAsia="Times New Roman" w:hAnsi="Times New Roman" w:cs="Times New Roman"/>
          <w:lang w:val="id-ID"/>
        </w:rPr>
      </w:pPr>
    </w:p>
    <w:p w14:paraId="5D752A09" w14:textId="72DA89DC" w:rsidR="008D0781" w:rsidRDefault="008D0781" w:rsidP="008D0781">
      <w:pPr>
        <w:tabs>
          <w:tab w:val="left" w:pos="360"/>
        </w:tabs>
        <w:rPr>
          <w:rFonts w:ascii="Times New Roman" w:eastAsia="Times New Roman" w:hAnsi="Times New Roman" w:cs="Times New Roman"/>
          <w:lang w:val="id-ID"/>
        </w:rPr>
      </w:pPr>
    </w:p>
    <w:p w14:paraId="44E7C105" w14:textId="09E4BFA7" w:rsidR="008D0781" w:rsidRDefault="008D0781" w:rsidP="008D0781">
      <w:pPr>
        <w:tabs>
          <w:tab w:val="left" w:pos="360"/>
        </w:tabs>
        <w:rPr>
          <w:rFonts w:ascii="Times New Roman" w:eastAsia="Times New Roman" w:hAnsi="Times New Roman" w:cs="Times New Roman"/>
          <w:lang w:val="id-ID"/>
        </w:rPr>
      </w:pPr>
    </w:p>
    <w:p w14:paraId="27990D30" w14:textId="77777777" w:rsidR="008D0781" w:rsidRDefault="008D0781" w:rsidP="008D0781">
      <w:pPr>
        <w:tabs>
          <w:tab w:val="left" w:pos="360"/>
        </w:tabs>
        <w:rPr>
          <w:rFonts w:ascii="Times New Roman" w:eastAsia="Times New Roman" w:hAnsi="Times New Roman" w:cs="Times New Roman"/>
          <w:lang w:val="id-ID"/>
        </w:rPr>
      </w:pPr>
    </w:p>
    <w:p w14:paraId="315AAAB5" w14:textId="1C4EC151" w:rsidR="008D0781" w:rsidRPr="008D0781" w:rsidRDefault="008D0781" w:rsidP="008D0781">
      <w:pPr>
        <w:tabs>
          <w:tab w:val="left" w:pos="360"/>
        </w:tabs>
        <w:jc w:val="center"/>
        <w:rPr>
          <w:rFonts w:ascii="Times New Roman" w:eastAsia="Times New Roman" w:hAnsi="Times New Roman" w:cs="Times New Roman"/>
          <w:b/>
        </w:rPr>
      </w:pPr>
      <w:r w:rsidRPr="008D0781">
        <w:rPr>
          <w:rFonts w:ascii="Times New Roman" w:eastAsia="Times New Roman" w:hAnsi="Times New Roman" w:cs="Times New Roman"/>
          <w:b/>
        </w:rPr>
        <w:t>Abstract</w:t>
      </w:r>
    </w:p>
    <w:p w14:paraId="6B20011B" w14:textId="359BA1A9" w:rsidR="008D0781" w:rsidRPr="008D0781" w:rsidRDefault="008D0781" w:rsidP="008D0781">
      <w:pPr>
        <w:tabs>
          <w:tab w:val="left" w:pos="360"/>
        </w:tabs>
        <w:jc w:val="both"/>
        <w:rPr>
          <w:rFonts w:ascii="Times New Roman" w:eastAsia="Times New Roman" w:hAnsi="Times New Roman" w:cs="Times New Roman"/>
          <w:lang w:val="id-ID"/>
        </w:rPr>
      </w:pPr>
      <w:r w:rsidRPr="008D0781">
        <w:rPr>
          <w:rFonts w:ascii="Times New Roman" w:eastAsia="Times New Roman" w:hAnsi="Times New Roman" w:cs="Times New Roman"/>
          <w:lang w:val="id-ID"/>
        </w:rPr>
        <w:t>Tomato (</w:t>
      </w:r>
      <w:r w:rsidRPr="008D0781">
        <w:rPr>
          <w:rFonts w:ascii="Times New Roman" w:eastAsia="Times New Roman" w:hAnsi="Times New Roman" w:cs="Times New Roman"/>
          <w:i/>
          <w:lang w:val="id-ID"/>
        </w:rPr>
        <w:t>Solanum lycopersicum</w:t>
      </w:r>
      <w:r w:rsidRPr="008D0781">
        <w:rPr>
          <w:rFonts w:ascii="Times New Roman" w:eastAsia="Times New Roman" w:hAnsi="Times New Roman" w:cs="Times New Roman"/>
          <w:lang w:val="id-ID"/>
        </w:rPr>
        <w:t xml:space="preserve"> L.) is one of the plants that is often used by the community as herbal medicine. The use of tomato plants so far has only focused on the fruit. Tomato leaves are empirically often used as pesticides for crops in the fields, but their use is limited to boiling tomato leaves with water and then spraying the boiled water on the plants. The purpose of this study was to determine the secondary metabolite content of tomato leaf acetone extract and to determine the antibacterial activity of tomato leaf acetone extract against </w:t>
      </w:r>
      <w:r w:rsidRPr="008D0781">
        <w:rPr>
          <w:rFonts w:ascii="Times New Roman" w:eastAsia="Times New Roman" w:hAnsi="Times New Roman" w:cs="Times New Roman"/>
          <w:i/>
          <w:lang w:val="id-ID"/>
        </w:rPr>
        <w:t>Staphylococcus aureus</w:t>
      </w:r>
      <w:r w:rsidRPr="008D0781">
        <w:rPr>
          <w:rFonts w:ascii="Times New Roman" w:eastAsia="Times New Roman" w:hAnsi="Times New Roman" w:cs="Times New Roman"/>
          <w:lang w:val="id-ID"/>
        </w:rPr>
        <w:t xml:space="preserve"> and </w:t>
      </w:r>
      <w:r w:rsidRPr="008D0781">
        <w:rPr>
          <w:rFonts w:ascii="Times New Roman" w:eastAsia="Times New Roman" w:hAnsi="Times New Roman" w:cs="Times New Roman"/>
          <w:i/>
          <w:lang w:val="id-ID"/>
        </w:rPr>
        <w:t>Escherichia coli</w:t>
      </w:r>
      <w:r w:rsidRPr="008D0781">
        <w:rPr>
          <w:rFonts w:ascii="Times New Roman" w:eastAsia="Times New Roman" w:hAnsi="Times New Roman" w:cs="Times New Roman"/>
          <w:lang w:val="id-ID"/>
        </w:rPr>
        <w:t xml:space="preserve"> bacteria. The test group consisted of 3 treatment groups with concentrations of tomato leaf extract, namely 25%, 50% and 75%, a positive control group and a negative control group. </w:t>
      </w:r>
      <w:r w:rsidRPr="008D0781">
        <w:rPr>
          <w:rFonts w:ascii="Times New Roman" w:eastAsia="Times New Roman" w:hAnsi="Times New Roman" w:cs="Times New Roman"/>
          <w:i/>
          <w:lang w:val="id-ID"/>
        </w:rPr>
        <w:t>Kirby-Bauer Disc diffusion</w:t>
      </w:r>
      <w:r w:rsidRPr="008D0781">
        <w:rPr>
          <w:rFonts w:ascii="Times New Roman" w:eastAsia="Times New Roman" w:hAnsi="Times New Roman" w:cs="Times New Roman"/>
          <w:lang w:val="id-ID"/>
        </w:rPr>
        <w:t xml:space="preserve"> method is used in this study. Tomato leaf simplicia was macerated with acetone for 3 x 24 hours. Furthermore, phytochemical tests and antibacterial activity tests of tomato leaf acetone extract were carried out against </w:t>
      </w:r>
      <w:r w:rsidRPr="008D0781">
        <w:rPr>
          <w:rFonts w:ascii="Times New Roman" w:eastAsia="Times New Roman" w:hAnsi="Times New Roman" w:cs="Times New Roman"/>
          <w:i/>
          <w:lang w:val="id-ID"/>
        </w:rPr>
        <w:t>S. aureus</w:t>
      </w:r>
      <w:r w:rsidRPr="008D0781">
        <w:rPr>
          <w:rFonts w:ascii="Times New Roman" w:eastAsia="Times New Roman" w:hAnsi="Times New Roman" w:cs="Times New Roman"/>
          <w:lang w:val="id-ID"/>
        </w:rPr>
        <w:t xml:space="preserve"> and </w:t>
      </w:r>
      <w:r w:rsidRPr="008D0781">
        <w:rPr>
          <w:rFonts w:ascii="Times New Roman" w:eastAsia="Times New Roman" w:hAnsi="Times New Roman" w:cs="Times New Roman"/>
          <w:i/>
          <w:lang w:val="id-ID"/>
        </w:rPr>
        <w:t>E. coli</w:t>
      </w:r>
      <w:r w:rsidRPr="008D0781">
        <w:rPr>
          <w:rFonts w:ascii="Times New Roman" w:eastAsia="Times New Roman" w:hAnsi="Times New Roman" w:cs="Times New Roman"/>
          <w:lang w:val="id-ID"/>
        </w:rPr>
        <w:t xml:space="preserve"> bacteria. Chloramphenicol as a positive control and dimethyl sulfoxide (DMSO) was used as a negative control. Based on the phytochemical test results, tomato leaf acetone extract contains alkaloids, saponins, tannins, flavonoids and steroids. Meanwhile, based on the results of the antibacterial activity test, tomato leaf acetone extract had an optimal concentration of inhibition against bacteria at a concentration of 75% with an average inhibition zone diameter of 12.41 mm for </w:t>
      </w:r>
      <w:r w:rsidRPr="008D0781">
        <w:rPr>
          <w:rFonts w:ascii="Times New Roman" w:eastAsia="Times New Roman" w:hAnsi="Times New Roman" w:cs="Times New Roman"/>
          <w:i/>
          <w:lang w:val="id-ID"/>
        </w:rPr>
        <w:t>S. aureus</w:t>
      </w:r>
      <w:r w:rsidRPr="008D0781">
        <w:rPr>
          <w:rFonts w:ascii="Times New Roman" w:eastAsia="Times New Roman" w:hAnsi="Times New Roman" w:cs="Times New Roman"/>
          <w:lang w:val="id-ID"/>
        </w:rPr>
        <w:t xml:space="preserve"> bacteria and 14.8 mm for </w:t>
      </w:r>
      <w:r w:rsidRPr="008D0781">
        <w:rPr>
          <w:rFonts w:ascii="Times New Roman" w:eastAsia="Times New Roman" w:hAnsi="Times New Roman" w:cs="Times New Roman"/>
          <w:i/>
          <w:lang w:val="id-ID"/>
        </w:rPr>
        <w:t>E. coli</w:t>
      </w:r>
      <w:r w:rsidRPr="008D0781">
        <w:rPr>
          <w:rFonts w:ascii="Times New Roman" w:eastAsia="Times New Roman" w:hAnsi="Times New Roman" w:cs="Times New Roman"/>
          <w:lang w:val="id-ID"/>
        </w:rPr>
        <w:t xml:space="preserve"> bacteria.</w:t>
      </w:r>
    </w:p>
    <w:p w14:paraId="0C6CB673" w14:textId="2E95A537" w:rsidR="00914E50" w:rsidRDefault="008D0781" w:rsidP="008D0781">
      <w:pPr>
        <w:tabs>
          <w:tab w:val="left" w:pos="360"/>
        </w:tabs>
        <w:spacing w:after="0" w:line="240" w:lineRule="auto"/>
        <w:jc w:val="both"/>
        <w:rPr>
          <w:rFonts w:ascii="Times New Roman" w:eastAsia="Times New Roman" w:hAnsi="Times New Roman" w:cs="Times New Roman"/>
          <w:lang w:val="id-ID"/>
        </w:rPr>
      </w:pPr>
      <w:r w:rsidRPr="008D0781">
        <w:rPr>
          <w:rFonts w:ascii="Times New Roman" w:eastAsia="Times New Roman" w:hAnsi="Times New Roman" w:cs="Times New Roman"/>
          <w:b/>
        </w:rPr>
        <w:t xml:space="preserve">Key words: </w:t>
      </w:r>
      <w:r w:rsidRPr="008D0781">
        <w:rPr>
          <w:rFonts w:ascii="Times New Roman" w:eastAsia="Times New Roman" w:hAnsi="Times New Roman" w:cs="Times New Roman"/>
          <w:lang w:val="id-ID"/>
        </w:rPr>
        <w:t>tomato leaves, extract, antibacterial, inhibition zone</w:t>
      </w:r>
    </w:p>
    <w:p w14:paraId="3DEFFA22" w14:textId="3A5BCB4F" w:rsidR="008D0781" w:rsidRDefault="008D0781" w:rsidP="008D0781">
      <w:pPr>
        <w:tabs>
          <w:tab w:val="left" w:pos="360"/>
        </w:tabs>
        <w:spacing w:after="0" w:line="240" w:lineRule="auto"/>
        <w:jc w:val="both"/>
        <w:rPr>
          <w:rFonts w:ascii="Times New Roman" w:eastAsia="Times New Roman" w:hAnsi="Times New Roman" w:cs="Times New Roman"/>
          <w:lang w:val="id-ID"/>
        </w:rPr>
      </w:pPr>
    </w:p>
    <w:p w14:paraId="6E93712F" w14:textId="77777777" w:rsidR="008D0781" w:rsidRPr="008D0781" w:rsidRDefault="008D0781" w:rsidP="008D0781">
      <w:pPr>
        <w:tabs>
          <w:tab w:val="left" w:pos="360"/>
        </w:tabs>
        <w:spacing w:after="0" w:line="240" w:lineRule="auto"/>
        <w:jc w:val="both"/>
        <w:rPr>
          <w:rFonts w:ascii="Times New Roman" w:eastAsia="Times New Roman" w:hAnsi="Times New Roman" w:cs="Times New Roman"/>
          <w:sz w:val="20"/>
          <w:szCs w:val="20"/>
        </w:rPr>
      </w:pPr>
    </w:p>
    <w:p w14:paraId="001F691F" w14:textId="77777777" w:rsidR="00914E50" w:rsidRDefault="00D95158" w:rsidP="00FF6720">
      <w:pPr>
        <w:numPr>
          <w:ilvl w:val="0"/>
          <w:numId w:val="1"/>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PENDAHULUAN</w:t>
      </w:r>
    </w:p>
    <w:p w14:paraId="50106DA1" w14:textId="77777777" w:rsidR="00914E50" w:rsidRDefault="00D95158" w:rsidP="00FF6720">
      <w:pPr>
        <w:numPr>
          <w:ilvl w:val="0"/>
          <w:numId w:val="2"/>
        </w:numPr>
        <w:pBdr>
          <w:top w:val="nil"/>
          <w:left w:val="nil"/>
          <w:bottom w:val="nil"/>
          <w:right w:val="nil"/>
          <w:between w:val="nil"/>
        </w:pBdr>
        <w:spacing w:after="0" w:line="240" w:lineRule="auto"/>
        <w:ind w:left="357" w:hanging="357"/>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Latar Belakang</w:t>
      </w:r>
    </w:p>
    <w:p w14:paraId="214A8924" w14:textId="77777777" w:rsidR="00914E50" w:rsidRDefault="00914E50" w:rsidP="00FF6720">
      <w:pPr>
        <w:spacing w:after="0" w:line="240" w:lineRule="auto"/>
        <w:jc w:val="both"/>
        <w:rPr>
          <w:rFonts w:ascii="Times New Roman" w:eastAsia="Times New Roman" w:hAnsi="Times New Roman" w:cs="Times New Roman"/>
          <w:sz w:val="24"/>
          <w:szCs w:val="24"/>
        </w:rPr>
      </w:pPr>
    </w:p>
    <w:p w14:paraId="4153901F" w14:textId="77777777" w:rsidR="008D0781" w:rsidRPr="00082C1D" w:rsidRDefault="008D0781" w:rsidP="008D0781">
      <w:pPr>
        <w:jc w:val="both"/>
        <w:rPr>
          <w:rFonts w:ascii="Times New Roman" w:eastAsia="Times New Roman" w:hAnsi="Times New Roman" w:cs="Times New Roman"/>
          <w:sz w:val="24"/>
          <w:szCs w:val="24"/>
          <w:lang w:val="id-ID"/>
        </w:rPr>
      </w:pPr>
      <w:r w:rsidRPr="00082C1D">
        <w:rPr>
          <w:rFonts w:ascii="Times New Roman" w:eastAsia="Times New Roman" w:hAnsi="Times New Roman" w:cs="Times New Roman"/>
          <w:sz w:val="24"/>
          <w:szCs w:val="24"/>
          <w:lang w:val="id-ID"/>
        </w:rPr>
        <w:t>Penggunaan tanaman obat sebagai bahan alami untuk penyembuhan penyakit semakin banyak dipilih oleh masyarakat, karena efek sampingnya yang relatif kecil</w:t>
      </w:r>
      <w:r w:rsidRPr="00082C1D">
        <w:rPr>
          <w:rFonts w:ascii="Times New Roman" w:eastAsia="Times New Roman" w:hAnsi="Times New Roman" w:cs="Times New Roman"/>
          <w:sz w:val="24"/>
          <w:szCs w:val="24"/>
          <w:vertAlign w:val="superscript"/>
          <w:lang w:val="id-ID"/>
        </w:rPr>
        <w:t>1</w:t>
      </w:r>
      <w:r w:rsidRPr="00082C1D">
        <w:rPr>
          <w:rFonts w:ascii="Times New Roman" w:eastAsia="Times New Roman" w:hAnsi="Times New Roman" w:cs="Times New Roman"/>
          <w:sz w:val="24"/>
          <w:szCs w:val="24"/>
          <w:lang w:val="id-ID"/>
        </w:rPr>
        <w:t>. Tanaman yang dapat digunakan sebagai obat dan banyak dibudidayakan di Indonesia salah satunya adalah tomat (</w:t>
      </w:r>
      <w:r w:rsidRPr="00082C1D">
        <w:rPr>
          <w:rFonts w:ascii="Times New Roman" w:eastAsia="Times New Roman" w:hAnsi="Times New Roman" w:cs="Times New Roman"/>
          <w:i/>
          <w:sz w:val="24"/>
          <w:szCs w:val="24"/>
          <w:lang w:val="id-ID"/>
        </w:rPr>
        <w:t xml:space="preserve">Solanum lycopersicum </w:t>
      </w:r>
      <w:r w:rsidRPr="00082C1D">
        <w:rPr>
          <w:rFonts w:ascii="Times New Roman" w:eastAsia="Times New Roman" w:hAnsi="Times New Roman" w:cs="Times New Roman"/>
          <w:sz w:val="24"/>
          <w:szCs w:val="24"/>
          <w:lang w:val="id-ID"/>
        </w:rPr>
        <w:t>L.). Tomat (</w:t>
      </w:r>
      <w:r w:rsidRPr="00082C1D">
        <w:rPr>
          <w:rFonts w:ascii="Times New Roman" w:eastAsia="Times New Roman" w:hAnsi="Times New Roman" w:cs="Times New Roman"/>
          <w:i/>
          <w:sz w:val="24"/>
          <w:szCs w:val="24"/>
          <w:lang w:val="id-ID"/>
        </w:rPr>
        <w:t xml:space="preserve">Solanum lycopersicum </w:t>
      </w:r>
      <w:r w:rsidRPr="00082C1D">
        <w:rPr>
          <w:rFonts w:ascii="Times New Roman" w:eastAsia="Times New Roman" w:hAnsi="Times New Roman" w:cs="Times New Roman"/>
          <w:sz w:val="24"/>
          <w:szCs w:val="24"/>
          <w:lang w:val="id-ID"/>
        </w:rPr>
        <w:t xml:space="preserve">L.) diketahui dapat bermanfaat untuk pengobatan herbal, </w:t>
      </w:r>
      <w:r w:rsidRPr="00082C1D">
        <w:rPr>
          <w:rFonts w:ascii="Times New Roman" w:eastAsia="Times New Roman" w:hAnsi="Times New Roman" w:cs="Times New Roman"/>
          <w:sz w:val="24"/>
          <w:szCs w:val="24"/>
        </w:rPr>
        <w:t>kandungan kimia pada buah tomat diketahui dapat mengatasi radang kulit, infeksi jamur, jerawat, luka yang sukar sembuh dan mengurangi rasa nyeri pada kulit akibat terbakar sinar matahari, sembelit, diare, radang usus buntu, radang saluran nafas, radang hati, wasir, sesak nafas, dan darah tinggi</w:t>
      </w:r>
      <w:r w:rsidRPr="00082C1D">
        <w:rPr>
          <w:rFonts w:ascii="Times New Roman" w:eastAsia="Times New Roman" w:hAnsi="Times New Roman" w:cs="Times New Roman"/>
          <w:sz w:val="24"/>
          <w:szCs w:val="24"/>
          <w:vertAlign w:val="superscript"/>
          <w:lang w:val="id-ID"/>
        </w:rPr>
        <w:t>2</w:t>
      </w:r>
      <w:r w:rsidRPr="00082C1D">
        <w:rPr>
          <w:rFonts w:ascii="Times New Roman" w:eastAsia="Times New Roman" w:hAnsi="Times New Roman" w:cs="Times New Roman"/>
          <w:sz w:val="24"/>
          <w:szCs w:val="24"/>
          <w:lang w:val="id-ID"/>
        </w:rPr>
        <w:t xml:space="preserve">. Menurut penelitian, </w:t>
      </w:r>
      <w:r w:rsidRPr="00082C1D">
        <w:rPr>
          <w:rFonts w:ascii="Times New Roman" w:eastAsia="Times New Roman" w:hAnsi="Times New Roman" w:cs="Times New Roman"/>
          <w:sz w:val="24"/>
          <w:szCs w:val="24"/>
        </w:rPr>
        <w:t xml:space="preserve">daun tomat mengandung senyawa antimikroba yang lebih tinggi dari buah tomat seperti asam klorogenat, asam kafeat, asam vanilat, </w:t>
      </w:r>
      <w:r w:rsidRPr="00082C1D">
        <w:rPr>
          <w:rFonts w:ascii="Times New Roman" w:eastAsia="Times New Roman" w:hAnsi="Times New Roman" w:cs="Times New Roman"/>
          <w:i/>
          <w:sz w:val="24"/>
          <w:szCs w:val="24"/>
        </w:rPr>
        <w:t>β</w:t>
      </w:r>
      <w:r w:rsidRPr="00082C1D">
        <w:rPr>
          <w:rFonts w:ascii="Times New Roman" w:eastAsia="Times New Roman" w:hAnsi="Times New Roman" w:cs="Times New Roman"/>
          <w:sz w:val="24"/>
          <w:szCs w:val="24"/>
        </w:rPr>
        <w:t>-felandren, sabinen</w:t>
      </w:r>
      <w:r w:rsidRPr="00082C1D">
        <w:rPr>
          <w:rFonts w:ascii="Times New Roman" w:eastAsia="Times New Roman" w:hAnsi="Times New Roman" w:cs="Times New Roman"/>
          <w:i/>
          <w:sz w:val="24"/>
          <w:szCs w:val="24"/>
        </w:rPr>
        <w:t>, α</w:t>
      </w:r>
      <w:r w:rsidRPr="00082C1D">
        <w:rPr>
          <w:rFonts w:ascii="Times New Roman" w:eastAsia="Times New Roman" w:hAnsi="Times New Roman" w:cs="Times New Roman"/>
          <w:sz w:val="24"/>
          <w:szCs w:val="24"/>
        </w:rPr>
        <w:t xml:space="preserve">-terpinen, dehidro-tomatin, serta </w:t>
      </w:r>
      <w:r w:rsidRPr="00082C1D">
        <w:rPr>
          <w:rFonts w:ascii="Times New Roman" w:eastAsia="Times New Roman" w:hAnsi="Times New Roman" w:cs="Times New Roman"/>
          <w:i/>
          <w:sz w:val="24"/>
          <w:szCs w:val="24"/>
        </w:rPr>
        <w:t>α</w:t>
      </w:r>
      <w:r w:rsidRPr="00082C1D">
        <w:rPr>
          <w:rFonts w:ascii="Times New Roman" w:eastAsia="Times New Roman" w:hAnsi="Times New Roman" w:cs="Times New Roman"/>
          <w:sz w:val="24"/>
          <w:szCs w:val="24"/>
        </w:rPr>
        <w:t>-tomatin</w:t>
      </w:r>
      <w:r w:rsidRPr="00082C1D">
        <w:rPr>
          <w:rFonts w:ascii="Times New Roman" w:eastAsia="Times New Roman" w:hAnsi="Times New Roman" w:cs="Times New Roman"/>
          <w:sz w:val="24"/>
          <w:szCs w:val="24"/>
          <w:vertAlign w:val="superscript"/>
          <w:lang w:val="id-ID"/>
        </w:rPr>
        <w:t>3</w:t>
      </w:r>
      <w:r w:rsidRPr="00082C1D">
        <w:rPr>
          <w:rFonts w:ascii="Times New Roman" w:eastAsia="Times New Roman" w:hAnsi="Times New Roman" w:cs="Times New Roman"/>
          <w:sz w:val="24"/>
          <w:szCs w:val="24"/>
          <w:lang w:val="id-ID"/>
        </w:rPr>
        <w:t>. Hasil penelitian sebelumnya juga menjelaskan e</w:t>
      </w:r>
      <w:r w:rsidRPr="00082C1D">
        <w:rPr>
          <w:rFonts w:ascii="Times New Roman" w:eastAsia="Times New Roman" w:hAnsi="Times New Roman" w:cs="Times New Roman"/>
          <w:sz w:val="24"/>
          <w:szCs w:val="24"/>
        </w:rPr>
        <w:t xml:space="preserve">kstrak asetonik dari daun tomat memiliki aktivitas antimikroba terhadap mikroorganisme fitopatogen yaitu </w:t>
      </w:r>
      <w:r w:rsidRPr="00082C1D">
        <w:rPr>
          <w:rFonts w:ascii="Times New Roman" w:eastAsia="Times New Roman" w:hAnsi="Times New Roman" w:cs="Times New Roman"/>
          <w:i/>
          <w:iCs/>
          <w:sz w:val="24"/>
          <w:szCs w:val="24"/>
        </w:rPr>
        <w:t xml:space="preserve">Rhizoctonia solani </w:t>
      </w:r>
      <w:r w:rsidRPr="00082C1D">
        <w:rPr>
          <w:rFonts w:ascii="Times New Roman" w:eastAsia="Times New Roman" w:hAnsi="Times New Roman" w:cs="Times New Roman"/>
          <w:sz w:val="24"/>
          <w:szCs w:val="24"/>
        </w:rPr>
        <w:t>dengan nilai MIC &lt; 0,31 mg/ml</w:t>
      </w:r>
      <w:r w:rsidRPr="00082C1D">
        <w:rPr>
          <w:rFonts w:ascii="Times New Roman" w:eastAsia="Times New Roman" w:hAnsi="Times New Roman" w:cs="Times New Roman"/>
          <w:sz w:val="24"/>
          <w:szCs w:val="24"/>
          <w:vertAlign w:val="superscript"/>
          <w:lang w:val="id-ID"/>
        </w:rPr>
        <w:t>4</w:t>
      </w:r>
      <w:r w:rsidRPr="00082C1D">
        <w:rPr>
          <w:rFonts w:ascii="Times New Roman" w:eastAsia="Times New Roman" w:hAnsi="Times New Roman" w:cs="Times New Roman"/>
          <w:sz w:val="24"/>
          <w:szCs w:val="24"/>
          <w:lang w:val="id-ID"/>
        </w:rPr>
        <w:t>.</w:t>
      </w:r>
    </w:p>
    <w:p w14:paraId="3DCCC609" w14:textId="77777777" w:rsidR="008D0781" w:rsidRPr="00082C1D" w:rsidRDefault="008D0781" w:rsidP="008D0781">
      <w:pPr>
        <w:jc w:val="both"/>
        <w:rPr>
          <w:rFonts w:ascii="Times New Roman" w:eastAsia="Times New Roman" w:hAnsi="Times New Roman" w:cs="Times New Roman"/>
          <w:sz w:val="24"/>
          <w:szCs w:val="24"/>
          <w:lang w:val="id-ID"/>
        </w:rPr>
      </w:pPr>
      <w:r w:rsidRPr="00082C1D">
        <w:rPr>
          <w:rFonts w:ascii="Times New Roman" w:eastAsia="Times New Roman" w:hAnsi="Times New Roman" w:cs="Times New Roman"/>
          <w:sz w:val="24"/>
          <w:szCs w:val="24"/>
          <w:lang w:val="id-ID"/>
        </w:rPr>
        <w:t xml:space="preserve">Bakteri </w:t>
      </w:r>
      <w:r w:rsidRPr="00082C1D">
        <w:rPr>
          <w:rFonts w:ascii="Times New Roman" w:eastAsia="Times New Roman" w:hAnsi="Times New Roman" w:cs="Times New Roman"/>
          <w:i/>
          <w:sz w:val="24"/>
          <w:szCs w:val="24"/>
          <w:lang w:val="id-ID"/>
        </w:rPr>
        <w:t xml:space="preserve">Staphylococcus aureus </w:t>
      </w:r>
      <w:r w:rsidRPr="00082C1D">
        <w:rPr>
          <w:rFonts w:ascii="Times New Roman" w:eastAsia="Times New Roman" w:hAnsi="Times New Roman" w:cs="Times New Roman"/>
          <w:sz w:val="24"/>
          <w:szCs w:val="24"/>
          <w:lang w:val="id-ID"/>
        </w:rPr>
        <w:t>merupakan bakteri kokus gram positif yang bersifat patogenik penyebab infeksi kulit</w:t>
      </w:r>
      <w:r w:rsidRPr="00082C1D">
        <w:rPr>
          <w:rFonts w:ascii="Times New Roman" w:eastAsia="Times New Roman" w:hAnsi="Times New Roman" w:cs="Times New Roman"/>
          <w:sz w:val="24"/>
          <w:szCs w:val="24"/>
          <w:vertAlign w:val="superscript"/>
          <w:lang w:val="id-ID"/>
        </w:rPr>
        <w:t>5</w:t>
      </w:r>
      <w:r w:rsidRPr="00082C1D">
        <w:rPr>
          <w:rFonts w:ascii="Times New Roman" w:eastAsia="Times New Roman" w:hAnsi="Times New Roman" w:cs="Times New Roman"/>
          <w:sz w:val="24"/>
          <w:szCs w:val="24"/>
          <w:lang w:val="id-ID"/>
        </w:rPr>
        <w:t xml:space="preserve">, sedangkan bakteri </w:t>
      </w:r>
      <w:r w:rsidRPr="00082C1D">
        <w:rPr>
          <w:rFonts w:ascii="Times New Roman" w:eastAsia="Times New Roman" w:hAnsi="Times New Roman" w:cs="Times New Roman"/>
          <w:i/>
          <w:sz w:val="24"/>
          <w:szCs w:val="24"/>
          <w:lang w:val="id-ID"/>
        </w:rPr>
        <w:t xml:space="preserve">Escherichia coli </w:t>
      </w:r>
      <w:r w:rsidRPr="00082C1D">
        <w:rPr>
          <w:rFonts w:ascii="Times New Roman" w:eastAsia="Times New Roman" w:hAnsi="Times New Roman" w:cs="Times New Roman"/>
          <w:sz w:val="24"/>
          <w:szCs w:val="24"/>
          <w:lang w:val="id-ID"/>
        </w:rPr>
        <w:t>merupakan bakteri anaerob gram negatif yang bersifat patogenik penyebab utama diare kronik</w:t>
      </w:r>
      <w:r w:rsidRPr="00082C1D">
        <w:rPr>
          <w:rFonts w:ascii="Times New Roman" w:eastAsia="Times New Roman" w:hAnsi="Times New Roman" w:cs="Times New Roman"/>
          <w:sz w:val="24"/>
          <w:szCs w:val="24"/>
          <w:vertAlign w:val="superscript"/>
          <w:lang w:val="id-ID"/>
        </w:rPr>
        <w:t>6</w:t>
      </w:r>
      <w:r w:rsidRPr="00082C1D">
        <w:rPr>
          <w:rFonts w:ascii="Times New Roman" w:eastAsia="Times New Roman" w:hAnsi="Times New Roman" w:cs="Times New Roman"/>
          <w:sz w:val="24"/>
          <w:szCs w:val="24"/>
          <w:lang w:val="id-ID"/>
        </w:rPr>
        <w:t>. Kedua bakteri tersebut merupakan perwakilan dari golongan bakteri gram positif dan bakteri gram negatif, sehingga diharapkan dari kedua bakteri tersebut dapat mewakili aktivitas antibakteri daun tomat dari golongan bakteri gram positif dan bakteri gram negatif.</w:t>
      </w:r>
    </w:p>
    <w:p w14:paraId="77A74D84" w14:textId="68C3BCBF" w:rsidR="008D0781" w:rsidRPr="00082C1D" w:rsidRDefault="008D0781" w:rsidP="008D0781">
      <w:pPr>
        <w:jc w:val="both"/>
        <w:rPr>
          <w:rFonts w:ascii="Times New Roman" w:eastAsia="Times New Roman" w:hAnsi="Times New Roman" w:cs="Times New Roman"/>
          <w:sz w:val="24"/>
          <w:szCs w:val="24"/>
          <w:lang w:val="id-ID"/>
        </w:rPr>
      </w:pPr>
      <w:r w:rsidRPr="00082C1D">
        <w:rPr>
          <w:rFonts w:ascii="Times New Roman" w:eastAsia="Times New Roman" w:hAnsi="Times New Roman" w:cs="Times New Roman"/>
          <w:sz w:val="24"/>
          <w:szCs w:val="24"/>
          <w:lang w:val="id-ID"/>
        </w:rPr>
        <w:lastRenderedPageBreak/>
        <w:t xml:space="preserve">Berdasarkan uraian yang telah dipaparkan, maka perlu dilakukan uji aktivitas daun tomat sebagai alternatif antibakteri berbasis bahan alam terhadap bakteri </w:t>
      </w:r>
      <w:r w:rsidRPr="00082C1D">
        <w:rPr>
          <w:rFonts w:ascii="Times New Roman" w:eastAsia="Times New Roman" w:hAnsi="Times New Roman" w:cs="Times New Roman"/>
          <w:i/>
          <w:sz w:val="24"/>
          <w:szCs w:val="24"/>
          <w:lang w:val="id-ID"/>
        </w:rPr>
        <w:t xml:space="preserve">S. aureus </w:t>
      </w:r>
      <w:r w:rsidRPr="00082C1D">
        <w:rPr>
          <w:rFonts w:ascii="Times New Roman" w:eastAsia="Times New Roman" w:hAnsi="Times New Roman" w:cs="Times New Roman"/>
          <w:sz w:val="24"/>
          <w:szCs w:val="24"/>
          <w:lang w:val="id-ID"/>
        </w:rPr>
        <w:t xml:space="preserve">dan </w:t>
      </w:r>
      <w:r w:rsidRPr="00082C1D">
        <w:rPr>
          <w:rFonts w:ascii="Times New Roman" w:eastAsia="Times New Roman" w:hAnsi="Times New Roman" w:cs="Times New Roman"/>
          <w:i/>
          <w:sz w:val="24"/>
          <w:szCs w:val="24"/>
          <w:lang w:val="id-ID"/>
        </w:rPr>
        <w:t xml:space="preserve">E. coli. </w:t>
      </w:r>
      <w:r w:rsidRPr="00082C1D">
        <w:rPr>
          <w:rFonts w:ascii="Times New Roman" w:eastAsia="Times New Roman" w:hAnsi="Times New Roman" w:cs="Times New Roman"/>
          <w:sz w:val="24"/>
          <w:szCs w:val="24"/>
          <w:lang w:val="id-ID"/>
        </w:rPr>
        <w:t>Hasil penelitian ini diharapkan dapat memberikan gambaran dalam pengembangan antibakteri dengan memanfaatkan daun tomat sebagai bahan aktif.</w:t>
      </w:r>
    </w:p>
    <w:p w14:paraId="65CC471B" w14:textId="77777777" w:rsidR="00914E50" w:rsidRPr="00082C1D" w:rsidRDefault="00D9515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082C1D">
        <w:rPr>
          <w:rFonts w:ascii="Times New Roman" w:eastAsia="Times New Roman" w:hAnsi="Times New Roman" w:cs="Times New Roman"/>
          <w:b/>
          <w:color w:val="000000"/>
          <w:sz w:val="24"/>
          <w:szCs w:val="24"/>
          <w:highlight w:val="white"/>
        </w:rPr>
        <w:t xml:space="preserve">Perumusan </w:t>
      </w:r>
      <w:r w:rsidRPr="00082C1D">
        <w:rPr>
          <w:rFonts w:ascii="Times New Roman" w:eastAsia="Times New Roman" w:hAnsi="Times New Roman" w:cs="Times New Roman"/>
          <w:b/>
          <w:color w:val="000000"/>
          <w:sz w:val="24"/>
          <w:szCs w:val="24"/>
        </w:rPr>
        <w:t>Masalah</w:t>
      </w:r>
    </w:p>
    <w:p w14:paraId="68D0D6EF" w14:textId="77777777" w:rsidR="00914E50" w:rsidRPr="00082C1D" w:rsidRDefault="00914E50">
      <w:pPr>
        <w:spacing w:after="0" w:line="240" w:lineRule="auto"/>
        <w:jc w:val="both"/>
        <w:rPr>
          <w:rFonts w:ascii="Times New Roman" w:eastAsia="Times New Roman" w:hAnsi="Times New Roman" w:cs="Times New Roman"/>
          <w:sz w:val="24"/>
          <w:szCs w:val="24"/>
        </w:rPr>
      </w:pPr>
    </w:p>
    <w:p w14:paraId="633CF3E0" w14:textId="23FE3090" w:rsidR="00914E50" w:rsidRPr="00082C1D" w:rsidRDefault="00FF6720">
      <w:pPr>
        <w:spacing w:after="0" w:line="240" w:lineRule="auto"/>
        <w:jc w:val="both"/>
        <w:rPr>
          <w:rFonts w:ascii="Times New Roman" w:eastAsia="Times New Roman" w:hAnsi="Times New Roman" w:cs="Times New Roman"/>
          <w:sz w:val="24"/>
          <w:szCs w:val="24"/>
        </w:rPr>
      </w:pPr>
      <w:r w:rsidRPr="00082C1D">
        <w:rPr>
          <w:rFonts w:ascii="Times New Roman" w:eastAsia="Times New Roman" w:hAnsi="Times New Roman" w:cs="Times New Roman"/>
          <w:sz w:val="24"/>
          <w:szCs w:val="24"/>
        </w:rPr>
        <w:t xml:space="preserve">Berdasarkan latar belakang diatas, </w:t>
      </w:r>
      <w:r w:rsidR="008D0781" w:rsidRPr="00082C1D">
        <w:rPr>
          <w:rFonts w:ascii="Times New Roman" w:eastAsia="Times New Roman" w:hAnsi="Times New Roman" w:cs="Times New Roman"/>
          <w:sz w:val="24"/>
          <w:szCs w:val="24"/>
        </w:rPr>
        <w:t xml:space="preserve">masalah yang muncul adalah apakah terdapat senyawa metabolit sekunder </w:t>
      </w:r>
      <w:r w:rsidR="008D0781" w:rsidRPr="00082C1D">
        <w:rPr>
          <w:rFonts w:ascii="Times New Roman" w:eastAsia="Times New Roman" w:hAnsi="Times New Roman" w:cs="Times New Roman"/>
          <w:sz w:val="24"/>
          <w:szCs w:val="24"/>
          <w:lang w:val="id-ID"/>
        </w:rPr>
        <w:t>alkoloid, saponin, tanin, flavonoid dan steroid</w:t>
      </w:r>
      <w:r w:rsidR="008D0781" w:rsidRPr="00082C1D">
        <w:rPr>
          <w:rFonts w:ascii="Times New Roman" w:eastAsia="Times New Roman" w:hAnsi="Times New Roman" w:cs="Times New Roman"/>
          <w:sz w:val="24"/>
          <w:szCs w:val="24"/>
        </w:rPr>
        <w:t xml:space="preserve"> dalam ekstrak aseton daun tomat dan </w:t>
      </w:r>
      <w:r w:rsidR="00C3516B" w:rsidRPr="00082C1D">
        <w:rPr>
          <w:rFonts w:ascii="Times New Roman" w:eastAsia="Times New Roman" w:hAnsi="Times New Roman" w:cs="Times New Roman"/>
          <w:sz w:val="24"/>
          <w:szCs w:val="24"/>
        </w:rPr>
        <w:t xml:space="preserve">apakah ekstrak aseton daun tomat memiliki aktivitas antibakteri terhadap bakteri </w:t>
      </w:r>
      <w:r w:rsidR="00C3516B" w:rsidRPr="00082C1D">
        <w:rPr>
          <w:rFonts w:ascii="Times New Roman" w:eastAsia="Times New Roman" w:hAnsi="Times New Roman" w:cs="Times New Roman"/>
          <w:i/>
          <w:sz w:val="24"/>
          <w:szCs w:val="24"/>
          <w:lang w:val="id-ID"/>
        </w:rPr>
        <w:t xml:space="preserve">S. aureus </w:t>
      </w:r>
      <w:r w:rsidR="00C3516B" w:rsidRPr="00082C1D">
        <w:rPr>
          <w:rFonts w:ascii="Times New Roman" w:eastAsia="Times New Roman" w:hAnsi="Times New Roman" w:cs="Times New Roman"/>
          <w:sz w:val="24"/>
          <w:szCs w:val="24"/>
          <w:lang w:val="id-ID"/>
        </w:rPr>
        <w:t xml:space="preserve">dan </w:t>
      </w:r>
      <w:r w:rsidR="00C3516B" w:rsidRPr="00082C1D">
        <w:rPr>
          <w:rFonts w:ascii="Times New Roman" w:eastAsia="Times New Roman" w:hAnsi="Times New Roman" w:cs="Times New Roman"/>
          <w:i/>
          <w:sz w:val="24"/>
          <w:szCs w:val="24"/>
          <w:lang w:val="id-ID"/>
        </w:rPr>
        <w:t xml:space="preserve">E. </w:t>
      </w:r>
      <w:r w:rsidR="00C3516B" w:rsidRPr="00082C1D">
        <w:rPr>
          <w:rFonts w:ascii="Times New Roman" w:eastAsia="Times New Roman" w:hAnsi="Times New Roman" w:cs="Times New Roman"/>
          <w:i/>
          <w:sz w:val="24"/>
          <w:szCs w:val="24"/>
        </w:rPr>
        <w:t>c</w:t>
      </w:r>
      <w:r w:rsidR="00C3516B" w:rsidRPr="00082C1D">
        <w:rPr>
          <w:rFonts w:ascii="Times New Roman" w:eastAsia="Times New Roman" w:hAnsi="Times New Roman" w:cs="Times New Roman"/>
          <w:i/>
          <w:sz w:val="24"/>
          <w:szCs w:val="24"/>
          <w:lang w:val="id-ID"/>
        </w:rPr>
        <w:t>oli</w:t>
      </w:r>
      <w:r w:rsidR="00C3516B" w:rsidRPr="00082C1D">
        <w:rPr>
          <w:rFonts w:ascii="Times New Roman" w:eastAsia="Times New Roman" w:hAnsi="Times New Roman" w:cs="Times New Roman"/>
          <w:i/>
          <w:sz w:val="24"/>
          <w:szCs w:val="24"/>
        </w:rPr>
        <w:t>.</w:t>
      </w:r>
    </w:p>
    <w:p w14:paraId="16DC10BB" w14:textId="77777777" w:rsidR="00914E50" w:rsidRPr="00082C1D" w:rsidRDefault="00914E50">
      <w:pPr>
        <w:spacing w:after="0" w:line="240" w:lineRule="auto"/>
        <w:jc w:val="both"/>
        <w:rPr>
          <w:rFonts w:ascii="Times New Roman" w:eastAsia="Times New Roman" w:hAnsi="Times New Roman" w:cs="Times New Roman"/>
          <w:sz w:val="24"/>
          <w:szCs w:val="24"/>
        </w:rPr>
      </w:pPr>
    </w:p>
    <w:p w14:paraId="137A9F84" w14:textId="77777777" w:rsidR="00914E50" w:rsidRPr="00082C1D" w:rsidRDefault="00D95158">
      <w:pPr>
        <w:numPr>
          <w:ilvl w:val="0"/>
          <w:numId w:val="2"/>
        </w:numPr>
        <w:pBdr>
          <w:top w:val="nil"/>
          <w:left w:val="nil"/>
          <w:bottom w:val="nil"/>
          <w:right w:val="nil"/>
          <w:between w:val="nil"/>
        </w:pBdr>
        <w:spacing w:after="0" w:line="240" w:lineRule="auto"/>
        <w:ind w:left="357" w:hanging="357"/>
        <w:jc w:val="both"/>
        <w:rPr>
          <w:rFonts w:ascii="Times New Roman" w:eastAsia="Times New Roman" w:hAnsi="Times New Roman" w:cs="Times New Roman"/>
          <w:b/>
          <w:color w:val="000000"/>
          <w:sz w:val="24"/>
          <w:szCs w:val="24"/>
        </w:rPr>
      </w:pPr>
      <w:r w:rsidRPr="00082C1D">
        <w:rPr>
          <w:rFonts w:ascii="Times New Roman" w:eastAsia="Times New Roman" w:hAnsi="Times New Roman" w:cs="Times New Roman"/>
          <w:b/>
          <w:color w:val="000000"/>
          <w:sz w:val="24"/>
          <w:szCs w:val="24"/>
          <w:highlight w:val="white"/>
        </w:rPr>
        <w:t>Tujuan</w:t>
      </w:r>
      <w:r w:rsidRPr="00082C1D">
        <w:rPr>
          <w:rFonts w:ascii="Times New Roman" w:eastAsia="Times New Roman" w:hAnsi="Times New Roman" w:cs="Times New Roman"/>
          <w:b/>
          <w:color w:val="000000"/>
          <w:sz w:val="24"/>
          <w:szCs w:val="24"/>
        </w:rPr>
        <w:t xml:space="preserve"> Penelitian</w:t>
      </w:r>
    </w:p>
    <w:p w14:paraId="62464CAA" w14:textId="77777777" w:rsidR="00914E50" w:rsidRPr="00082C1D" w:rsidRDefault="00914E50">
      <w:pPr>
        <w:spacing w:after="0" w:line="240" w:lineRule="auto"/>
        <w:jc w:val="both"/>
        <w:rPr>
          <w:rFonts w:ascii="Times New Roman" w:eastAsia="Times New Roman" w:hAnsi="Times New Roman" w:cs="Times New Roman"/>
          <w:sz w:val="24"/>
          <w:szCs w:val="24"/>
        </w:rPr>
      </w:pPr>
    </w:p>
    <w:p w14:paraId="2EE1FD90" w14:textId="77777777" w:rsidR="008D0781" w:rsidRPr="008D0781" w:rsidRDefault="00FF6720" w:rsidP="008D0781">
      <w:pPr>
        <w:spacing w:after="0" w:line="240" w:lineRule="auto"/>
        <w:jc w:val="both"/>
        <w:rPr>
          <w:rFonts w:ascii="Times New Roman" w:eastAsia="Times New Roman" w:hAnsi="Times New Roman" w:cs="Times New Roman"/>
          <w:sz w:val="24"/>
          <w:szCs w:val="24"/>
        </w:rPr>
      </w:pPr>
      <w:r w:rsidRPr="001C5648">
        <w:rPr>
          <w:rFonts w:ascii="Times New Roman" w:eastAsia="Times New Roman" w:hAnsi="Times New Roman" w:cs="Times New Roman"/>
          <w:sz w:val="24"/>
          <w:szCs w:val="24"/>
        </w:rPr>
        <w:t xml:space="preserve">Penelitian ini bertujuan untuk </w:t>
      </w:r>
      <w:r w:rsidR="008D0781" w:rsidRPr="008D0781">
        <w:rPr>
          <w:rFonts w:ascii="Times New Roman" w:eastAsia="Times New Roman" w:hAnsi="Times New Roman" w:cs="Times New Roman"/>
          <w:sz w:val="24"/>
          <w:szCs w:val="24"/>
        </w:rPr>
        <w:t xml:space="preserve">mengetahui kandungan senyawa metabolit sekunder dari esktrak aseton tomat dan mengetahui aktivitas antibakteri ekstrak </w:t>
      </w:r>
      <w:r w:rsidR="008D0781" w:rsidRPr="008D0781">
        <w:rPr>
          <w:rFonts w:ascii="Times New Roman" w:eastAsia="Times New Roman" w:hAnsi="Times New Roman" w:cs="Times New Roman"/>
          <w:sz w:val="24"/>
          <w:szCs w:val="24"/>
          <w:lang w:val="id-ID"/>
        </w:rPr>
        <w:t>aseton daun tomat</w:t>
      </w:r>
      <w:r w:rsidR="008D0781" w:rsidRPr="008D0781">
        <w:rPr>
          <w:rFonts w:ascii="Times New Roman" w:eastAsia="Times New Roman" w:hAnsi="Times New Roman" w:cs="Times New Roman"/>
          <w:sz w:val="24"/>
          <w:szCs w:val="24"/>
        </w:rPr>
        <w:t xml:space="preserve"> terhadap bakteri </w:t>
      </w:r>
      <w:r w:rsidR="008D0781" w:rsidRPr="008D0781">
        <w:rPr>
          <w:rFonts w:ascii="Times New Roman" w:eastAsia="Times New Roman" w:hAnsi="Times New Roman" w:cs="Times New Roman"/>
          <w:i/>
          <w:sz w:val="24"/>
          <w:szCs w:val="24"/>
          <w:lang w:val="id-ID"/>
        </w:rPr>
        <w:t xml:space="preserve">S. aureus </w:t>
      </w:r>
      <w:r w:rsidR="008D0781" w:rsidRPr="008D0781">
        <w:rPr>
          <w:rFonts w:ascii="Times New Roman" w:eastAsia="Times New Roman" w:hAnsi="Times New Roman" w:cs="Times New Roman"/>
          <w:sz w:val="24"/>
          <w:szCs w:val="24"/>
          <w:lang w:val="id-ID"/>
        </w:rPr>
        <w:t xml:space="preserve">dan </w:t>
      </w:r>
      <w:r w:rsidR="008D0781" w:rsidRPr="008D0781">
        <w:rPr>
          <w:rFonts w:ascii="Times New Roman" w:eastAsia="Times New Roman" w:hAnsi="Times New Roman" w:cs="Times New Roman"/>
          <w:i/>
          <w:sz w:val="24"/>
          <w:szCs w:val="24"/>
          <w:lang w:val="id-ID"/>
        </w:rPr>
        <w:t xml:space="preserve">E. </w:t>
      </w:r>
      <w:r w:rsidR="008D0781" w:rsidRPr="008D0781">
        <w:rPr>
          <w:rFonts w:ascii="Times New Roman" w:eastAsia="Times New Roman" w:hAnsi="Times New Roman" w:cs="Times New Roman"/>
          <w:i/>
          <w:sz w:val="24"/>
          <w:szCs w:val="24"/>
        </w:rPr>
        <w:t>c</w:t>
      </w:r>
      <w:r w:rsidR="008D0781" w:rsidRPr="008D0781">
        <w:rPr>
          <w:rFonts w:ascii="Times New Roman" w:eastAsia="Times New Roman" w:hAnsi="Times New Roman" w:cs="Times New Roman"/>
          <w:i/>
          <w:sz w:val="24"/>
          <w:szCs w:val="24"/>
          <w:lang w:val="id-ID"/>
        </w:rPr>
        <w:t>oli</w:t>
      </w:r>
      <w:r w:rsidR="008D0781" w:rsidRPr="008D0781">
        <w:rPr>
          <w:rFonts w:ascii="Times New Roman" w:eastAsia="Times New Roman" w:hAnsi="Times New Roman" w:cs="Times New Roman"/>
          <w:i/>
          <w:sz w:val="24"/>
          <w:szCs w:val="24"/>
        </w:rPr>
        <w:t>.</w:t>
      </w:r>
    </w:p>
    <w:p w14:paraId="5EEB60C3" w14:textId="2EC93EE0" w:rsidR="00914E50" w:rsidRPr="001C5648" w:rsidRDefault="00914E50">
      <w:pPr>
        <w:spacing w:after="0" w:line="240" w:lineRule="auto"/>
        <w:jc w:val="both"/>
        <w:rPr>
          <w:rFonts w:ascii="Times New Roman" w:eastAsia="Times New Roman" w:hAnsi="Times New Roman" w:cs="Times New Roman"/>
          <w:sz w:val="24"/>
          <w:szCs w:val="24"/>
        </w:rPr>
      </w:pPr>
    </w:p>
    <w:p w14:paraId="06EBF0CF" w14:textId="77777777" w:rsidR="00914E50" w:rsidRPr="001C5648" w:rsidRDefault="00D9515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1C5648">
        <w:rPr>
          <w:rFonts w:ascii="Times New Roman" w:eastAsia="Times New Roman" w:hAnsi="Times New Roman" w:cs="Times New Roman"/>
          <w:b/>
          <w:color w:val="000000"/>
          <w:sz w:val="24"/>
          <w:szCs w:val="24"/>
          <w:highlight w:val="white"/>
        </w:rPr>
        <w:t>Manfaat</w:t>
      </w:r>
      <w:r w:rsidRPr="001C5648">
        <w:rPr>
          <w:rFonts w:ascii="Times New Roman" w:eastAsia="Times New Roman" w:hAnsi="Times New Roman" w:cs="Times New Roman"/>
          <w:b/>
          <w:color w:val="000000"/>
          <w:sz w:val="24"/>
          <w:szCs w:val="24"/>
        </w:rPr>
        <w:t xml:space="preserve"> Penelitian</w:t>
      </w:r>
    </w:p>
    <w:p w14:paraId="2481F21E" w14:textId="77777777" w:rsidR="00914E50" w:rsidRPr="001C5648" w:rsidRDefault="00914E50">
      <w:pPr>
        <w:spacing w:after="0" w:line="240" w:lineRule="auto"/>
        <w:jc w:val="both"/>
        <w:rPr>
          <w:rFonts w:ascii="Times New Roman" w:eastAsia="Times New Roman" w:hAnsi="Times New Roman" w:cs="Times New Roman"/>
          <w:sz w:val="24"/>
          <w:szCs w:val="24"/>
        </w:rPr>
      </w:pPr>
    </w:p>
    <w:p w14:paraId="5E551F81" w14:textId="2691A7ED" w:rsidR="003739AA" w:rsidRPr="001C5648" w:rsidRDefault="003739AA" w:rsidP="003739AA">
      <w:pPr>
        <w:spacing w:after="0" w:line="240" w:lineRule="auto"/>
        <w:jc w:val="both"/>
        <w:rPr>
          <w:rFonts w:ascii="Times New Roman" w:eastAsia="Times New Roman" w:hAnsi="Times New Roman" w:cs="Times New Roman"/>
          <w:sz w:val="24"/>
          <w:szCs w:val="24"/>
        </w:rPr>
      </w:pPr>
      <w:r w:rsidRPr="001C5648">
        <w:rPr>
          <w:rFonts w:ascii="Times New Roman" w:eastAsia="Times New Roman" w:hAnsi="Times New Roman" w:cs="Times New Roman"/>
          <w:sz w:val="24"/>
          <w:szCs w:val="24"/>
        </w:rPr>
        <w:t xml:space="preserve">Manfaat di dalam penelitian ini adalah memberikan informasi mengenai aktivitas </w:t>
      </w:r>
      <w:r w:rsidR="00C3516B">
        <w:rPr>
          <w:rFonts w:ascii="Times New Roman" w:eastAsia="Times New Roman" w:hAnsi="Times New Roman" w:cs="Times New Roman"/>
          <w:sz w:val="24"/>
          <w:szCs w:val="24"/>
        </w:rPr>
        <w:t xml:space="preserve">antibakteri ekstrak aseton daun tomat </w:t>
      </w:r>
      <w:r w:rsidRPr="001C5648">
        <w:rPr>
          <w:rFonts w:ascii="Times New Roman" w:eastAsia="Times New Roman" w:hAnsi="Times New Roman" w:cs="Times New Roman"/>
          <w:sz w:val="24"/>
          <w:szCs w:val="24"/>
        </w:rPr>
        <w:t xml:space="preserve"> hal ini dimaksudkan untuk mencari agen </w:t>
      </w:r>
      <w:r w:rsidR="00C3516B">
        <w:rPr>
          <w:rFonts w:ascii="Times New Roman" w:eastAsia="Times New Roman" w:hAnsi="Times New Roman" w:cs="Times New Roman"/>
          <w:sz w:val="24"/>
          <w:szCs w:val="24"/>
        </w:rPr>
        <w:t>antibakteri</w:t>
      </w:r>
      <w:r w:rsidRPr="001C5648">
        <w:rPr>
          <w:rFonts w:ascii="Times New Roman" w:eastAsia="Times New Roman" w:hAnsi="Times New Roman" w:cs="Times New Roman"/>
          <w:sz w:val="24"/>
          <w:szCs w:val="24"/>
        </w:rPr>
        <w:t xml:space="preserve"> dari bahan alam yang lebih aman digunakan jika dibandingkan dengan obat sintesis. </w:t>
      </w:r>
    </w:p>
    <w:p w14:paraId="0CA46888" w14:textId="02A673E1" w:rsidR="00914E50" w:rsidRPr="001C5648" w:rsidRDefault="00914E50">
      <w:pPr>
        <w:spacing w:after="0" w:line="240" w:lineRule="auto"/>
        <w:jc w:val="both"/>
        <w:rPr>
          <w:rFonts w:ascii="Times New Roman" w:eastAsia="Times New Roman" w:hAnsi="Times New Roman" w:cs="Times New Roman"/>
          <w:sz w:val="24"/>
          <w:szCs w:val="24"/>
        </w:rPr>
      </w:pPr>
    </w:p>
    <w:p w14:paraId="1A4ADF6F" w14:textId="77777777" w:rsidR="00914E50" w:rsidRPr="001C5648" w:rsidRDefault="00914E50">
      <w:pPr>
        <w:spacing w:after="0" w:line="240" w:lineRule="auto"/>
        <w:jc w:val="both"/>
        <w:rPr>
          <w:rFonts w:ascii="Times New Roman" w:eastAsia="Times New Roman" w:hAnsi="Times New Roman" w:cs="Times New Roman"/>
          <w:color w:val="000000"/>
          <w:sz w:val="24"/>
          <w:szCs w:val="24"/>
        </w:rPr>
      </w:pPr>
    </w:p>
    <w:p w14:paraId="456A5760" w14:textId="77777777" w:rsidR="00914E50" w:rsidRPr="001C5648" w:rsidRDefault="00D95158">
      <w:pPr>
        <w:numPr>
          <w:ilvl w:val="0"/>
          <w:numId w:val="1"/>
        </w:numPr>
        <w:pBdr>
          <w:top w:val="nil"/>
          <w:left w:val="nil"/>
          <w:bottom w:val="nil"/>
          <w:right w:val="nil"/>
          <w:between w:val="nil"/>
        </w:pBdr>
        <w:spacing w:after="0" w:line="240" w:lineRule="auto"/>
        <w:ind w:left="425" w:hanging="425"/>
        <w:jc w:val="both"/>
        <w:rPr>
          <w:rFonts w:ascii="Times New Roman" w:eastAsia="Times New Roman" w:hAnsi="Times New Roman" w:cs="Times New Roman"/>
          <w:b/>
          <w:color w:val="000000"/>
          <w:sz w:val="24"/>
          <w:szCs w:val="24"/>
        </w:rPr>
      </w:pPr>
      <w:r w:rsidRPr="001C5648">
        <w:rPr>
          <w:rFonts w:ascii="Times New Roman" w:eastAsia="Times New Roman" w:hAnsi="Times New Roman" w:cs="Times New Roman"/>
          <w:b/>
          <w:color w:val="000000"/>
          <w:sz w:val="24"/>
          <w:szCs w:val="24"/>
          <w:highlight w:val="white"/>
        </w:rPr>
        <w:t>METODE</w:t>
      </w:r>
      <w:r w:rsidRPr="001C5648">
        <w:rPr>
          <w:rFonts w:ascii="Times New Roman" w:eastAsia="Times New Roman" w:hAnsi="Times New Roman" w:cs="Times New Roman"/>
          <w:b/>
          <w:color w:val="000000"/>
          <w:sz w:val="24"/>
          <w:szCs w:val="24"/>
        </w:rPr>
        <w:t xml:space="preserve"> PENELITIAN</w:t>
      </w:r>
    </w:p>
    <w:p w14:paraId="1BA6E49B" w14:textId="77777777" w:rsidR="00914E50" w:rsidRPr="001C5648" w:rsidRDefault="00D95158">
      <w:pPr>
        <w:tabs>
          <w:tab w:val="left" w:pos="1134"/>
        </w:tabs>
        <w:spacing w:after="0" w:line="240" w:lineRule="auto"/>
        <w:rPr>
          <w:rFonts w:ascii="Times New Roman" w:hAnsi="Times New Roman" w:cs="Times New Roman"/>
          <w:b/>
          <w:sz w:val="24"/>
          <w:szCs w:val="24"/>
        </w:rPr>
      </w:pPr>
      <w:r w:rsidRPr="001C5648">
        <w:rPr>
          <w:rFonts w:ascii="Times New Roman" w:hAnsi="Times New Roman" w:cs="Times New Roman"/>
          <w:b/>
          <w:sz w:val="24"/>
          <w:szCs w:val="24"/>
        </w:rPr>
        <w:t>Tempat dan Waktu</w:t>
      </w:r>
    </w:p>
    <w:p w14:paraId="6B91D3C9" w14:textId="132FFB9E" w:rsidR="003739AA" w:rsidRPr="001C5648" w:rsidRDefault="003739AA" w:rsidP="003739AA">
      <w:pPr>
        <w:spacing w:before="120" w:after="120" w:line="240" w:lineRule="auto"/>
        <w:jc w:val="both"/>
        <w:rPr>
          <w:rFonts w:ascii="Times New Roman" w:hAnsi="Times New Roman" w:cs="Times New Roman"/>
          <w:sz w:val="24"/>
          <w:szCs w:val="24"/>
        </w:rPr>
      </w:pPr>
      <w:r w:rsidRPr="001C5648">
        <w:rPr>
          <w:rFonts w:ascii="Times New Roman" w:hAnsi="Times New Roman" w:cs="Times New Roman"/>
          <w:sz w:val="24"/>
          <w:szCs w:val="24"/>
        </w:rPr>
        <w:t xml:space="preserve">Penelitian ini dilaksanakan di laboratorium Kimia dan Laboratorium Mikrobiologi STIKes Muhammadiyah Cirebon pada bulan </w:t>
      </w:r>
      <w:r w:rsidR="00515440">
        <w:rPr>
          <w:rFonts w:ascii="Times New Roman" w:hAnsi="Times New Roman" w:cs="Times New Roman"/>
          <w:sz w:val="24"/>
          <w:szCs w:val="24"/>
        </w:rPr>
        <w:t xml:space="preserve">November 2023 </w:t>
      </w:r>
      <w:r w:rsidRPr="001C5648">
        <w:rPr>
          <w:rFonts w:ascii="Times New Roman" w:hAnsi="Times New Roman" w:cs="Times New Roman"/>
          <w:sz w:val="24"/>
          <w:szCs w:val="24"/>
        </w:rPr>
        <w:t xml:space="preserve">hingga </w:t>
      </w:r>
      <w:r w:rsidR="00515440">
        <w:rPr>
          <w:rFonts w:ascii="Times New Roman" w:hAnsi="Times New Roman" w:cs="Times New Roman"/>
          <w:sz w:val="24"/>
          <w:szCs w:val="24"/>
        </w:rPr>
        <w:t>Januari 2024</w:t>
      </w:r>
      <w:r w:rsidRPr="001C5648">
        <w:rPr>
          <w:rFonts w:ascii="Times New Roman" w:hAnsi="Times New Roman" w:cs="Times New Roman"/>
          <w:sz w:val="24"/>
          <w:szCs w:val="24"/>
        </w:rPr>
        <w:t>.</w:t>
      </w:r>
    </w:p>
    <w:p w14:paraId="45A858A8" w14:textId="77777777" w:rsidR="003739AA" w:rsidRPr="001C5648" w:rsidRDefault="003739AA" w:rsidP="003739AA">
      <w:pPr>
        <w:spacing w:before="120" w:after="120" w:line="240" w:lineRule="auto"/>
        <w:jc w:val="both"/>
        <w:rPr>
          <w:rFonts w:ascii="Times New Roman" w:hAnsi="Times New Roman" w:cs="Times New Roman"/>
          <w:sz w:val="24"/>
          <w:szCs w:val="24"/>
        </w:rPr>
      </w:pPr>
    </w:p>
    <w:p w14:paraId="25996B39" w14:textId="77777777" w:rsidR="00914E50" w:rsidRPr="001C5648" w:rsidRDefault="00D95158">
      <w:pPr>
        <w:tabs>
          <w:tab w:val="left" w:pos="1134"/>
        </w:tabs>
        <w:spacing w:after="0" w:line="240" w:lineRule="auto"/>
        <w:jc w:val="both"/>
        <w:rPr>
          <w:rFonts w:ascii="Times New Roman" w:hAnsi="Times New Roman" w:cs="Times New Roman"/>
          <w:b/>
          <w:sz w:val="24"/>
          <w:szCs w:val="24"/>
        </w:rPr>
      </w:pPr>
      <w:r w:rsidRPr="001C5648">
        <w:rPr>
          <w:rFonts w:ascii="Times New Roman" w:hAnsi="Times New Roman" w:cs="Times New Roman"/>
          <w:b/>
          <w:sz w:val="24"/>
          <w:szCs w:val="24"/>
        </w:rPr>
        <w:t>Rancangan Penelitian atau Model</w:t>
      </w:r>
    </w:p>
    <w:p w14:paraId="666A7EA5" w14:textId="0D53B52F" w:rsidR="00914E50" w:rsidRPr="001C5648" w:rsidRDefault="003739AA">
      <w:pPr>
        <w:spacing w:after="0" w:line="240" w:lineRule="auto"/>
        <w:jc w:val="both"/>
        <w:rPr>
          <w:rFonts w:ascii="Times New Roman" w:eastAsia="Times New Roman" w:hAnsi="Times New Roman" w:cs="Times New Roman"/>
          <w:sz w:val="24"/>
          <w:szCs w:val="24"/>
        </w:rPr>
      </w:pPr>
      <w:r w:rsidRPr="001C5648">
        <w:rPr>
          <w:rFonts w:ascii="Times New Roman" w:eastAsia="Times New Roman" w:hAnsi="Times New Roman" w:cs="Times New Roman"/>
          <w:sz w:val="24"/>
          <w:szCs w:val="24"/>
        </w:rPr>
        <w:t>Penelitian ini merupakan penelitian eksperimental dengan memberikan perlakuan ekstrak aseton daun t</w:t>
      </w:r>
      <w:r w:rsidR="00515440">
        <w:rPr>
          <w:rFonts w:ascii="Times New Roman" w:eastAsia="Times New Roman" w:hAnsi="Times New Roman" w:cs="Times New Roman"/>
          <w:sz w:val="24"/>
          <w:szCs w:val="24"/>
        </w:rPr>
        <w:t>omat</w:t>
      </w:r>
      <w:r w:rsidRPr="001C5648">
        <w:rPr>
          <w:rFonts w:ascii="Times New Roman" w:eastAsia="Times New Roman" w:hAnsi="Times New Roman" w:cs="Times New Roman"/>
          <w:sz w:val="24"/>
          <w:szCs w:val="24"/>
        </w:rPr>
        <w:t xml:space="preserve"> pada media pertumbuhan </w:t>
      </w:r>
      <w:r w:rsidR="00515440">
        <w:rPr>
          <w:rFonts w:ascii="Times New Roman" w:eastAsia="Times New Roman" w:hAnsi="Times New Roman" w:cs="Times New Roman"/>
          <w:sz w:val="24"/>
          <w:szCs w:val="24"/>
        </w:rPr>
        <w:t>bakteri</w:t>
      </w:r>
      <w:r w:rsidRPr="001C5648">
        <w:rPr>
          <w:rFonts w:ascii="Times New Roman" w:eastAsia="Times New Roman" w:hAnsi="Times New Roman" w:cs="Times New Roman"/>
          <w:sz w:val="24"/>
          <w:szCs w:val="24"/>
        </w:rPr>
        <w:t xml:space="preserve"> dengan konsentrasi ekstrak aseton daun </w:t>
      </w:r>
      <w:r w:rsidR="00515440">
        <w:rPr>
          <w:rFonts w:ascii="Times New Roman" w:eastAsia="Times New Roman" w:hAnsi="Times New Roman" w:cs="Times New Roman"/>
          <w:sz w:val="24"/>
          <w:szCs w:val="24"/>
        </w:rPr>
        <w:t>tomat</w:t>
      </w:r>
      <w:r w:rsidRPr="001C5648">
        <w:rPr>
          <w:rFonts w:ascii="Times New Roman" w:eastAsia="Times New Roman" w:hAnsi="Times New Roman" w:cs="Times New Roman"/>
          <w:sz w:val="24"/>
          <w:szCs w:val="24"/>
        </w:rPr>
        <w:t xml:space="preserve"> sebesar 25%, 50% dan 75%. </w:t>
      </w:r>
    </w:p>
    <w:p w14:paraId="1E8972F5" w14:textId="77777777" w:rsidR="00914E50" w:rsidRPr="001C5648" w:rsidRDefault="00914E50">
      <w:pPr>
        <w:tabs>
          <w:tab w:val="left" w:pos="1134"/>
        </w:tabs>
        <w:spacing w:after="0" w:line="240" w:lineRule="auto"/>
        <w:rPr>
          <w:rFonts w:ascii="Times New Roman" w:hAnsi="Times New Roman" w:cs="Times New Roman"/>
          <w:b/>
          <w:sz w:val="24"/>
          <w:szCs w:val="24"/>
        </w:rPr>
      </w:pPr>
    </w:p>
    <w:p w14:paraId="1A0BF3E1" w14:textId="77777777" w:rsidR="00914E50" w:rsidRPr="001C5648" w:rsidRDefault="00D95158" w:rsidP="003D3FFC">
      <w:pPr>
        <w:tabs>
          <w:tab w:val="left" w:pos="1134"/>
        </w:tabs>
        <w:spacing w:after="0"/>
        <w:rPr>
          <w:rFonts w:ascii="Times New Roman" w:hAnsi="Times New Roman" w:cs="Times New Roman"/>
          <w:b/>
          <w:sz w:val="24"/>
          <w:szCs w:val="24"/>
        </w:rPr>
      </w:pPr>
      <w:r w:rsidRPr="001C5648">
        <w:rPr>
          <w:rFonts w:ascii="Times New Roman" w:hAnsi="Times New Roman" w:cs="Times New Roman"/>
          <w:b/>
          <w:sz w:val="24"/>
          <w:szCs w:val="24"/>
        </w:rPr>
        <w:t>Bahan dan Peralatan</w:t>
      </w:r>
    </w:p>
    <w:p w14:paraId="7FF6A543" w14:textId="445AC901" w:rsidR="00515440" w:rsidRPr="00515440" w:rsidRDefault="00515440" w:rsidP="003D3FFC">
      <w:pPr>
        <w:spacing w:after="0"/>
        <w:ind w:left="90" w:firstLine="567"/>
        <w:jc w:val="both"/>
        <w:rPr>
          <w:rFonts w:ascii="Times New Roman" w:eastAsia="Times New Roman" w:hAnsi="Times New Roman" w:cs="Times New Roman"/>
          <w:sz w:val="24"/>
          <w:szCs w:val="24"/>
        </w:rPr>
      </w:pPr>
      <w:r w:rsidRPr="00515440">
        <w:rPr>
          <w:rFonts w:ascii="Times New Roman" w:eastAsia="Times New Roman" w:hAnsi="Times New Roman" w:cs="Times New Roman"/>
          <w:sz w:val="24"/>
          <w:szCs w:val="24"/>
          <w:lang w:val="id-ID"/>
        </w:rPr>
        <w:t>Bahan yang digunakan yaitu daun tomat (</w:t>
      </w:r>
      <w:r w:rsidRPr="00515440">
        <w:rPr>
          <w:rFonts w:ascii="Times New Roman" w:eastAsia="Times New Roman" w:hAnsi="Times New Roman" w:cs="Times New Roman"/>
          <w:i/>
          <w:sz w:val="24"/>
          <w:szCs w:val="24"/>
          <w:lang w:val="id-ID"/>
        </w:rPr>
        <w:t>Solanum lycopersicum</w:t>
      </w:r>
      <w:r w:rsidRPr="00515440">
        <w:rPr>
          <w:rFonts w:ascii="Times New Roman" w:eastAsia="Times New Roman" w:hAnsi="Times New Roman" w:cs="Times New Roman"/>
          <w:sz w:val="24"/>
          <w:szCs w:val="24"/>
          <w:lang w:val="id-ID"/>
        </w:rPr>
        <w:t xml:space="preserve"> L.), pelarut aseton, Mueller Hinton Agar (MHA), bakteri </w:t>
      </w:r>
      <w:r w:rsidRPr="00515440">
        <w:rPr>
          <w:rFonts w:ascii="Times New Roman" w:eastAsia="Times New Roman" w:hAnsi="Times New Roman" w:cs="Times New Roman"/>
          <w:i/>
          <w:sz w:val="24"/>
          <w:szCs w:val="24"/>
          <w:lang w:val="id-ID"/>
        </w:rPr>
        <w:t>S. aureus</w:t>
      </w:r>
      <w:r w:rsidRPr="00515440">
        <w:rPr>
          <w:rFonts w:ascii="Times New Roman" w:eastAsia="Times New Roman" w:hAnsi="Times New Roman" w:cs="Times New Roman"/>
          <w:sz w:val="24"/>
          <w:szCs w:val="24"/>
          <w:lang w:val="id-ID"/>
        </w:rPr>
        <w:t xml:space="preserve"> dan </w:t>
      </w:r>
      <w:r w:rsidRPr="00515440">
        <w:rPr>
          <w:rFonts w:ascii="Times New Roman" w:eastAsia="Times New Roman" w:hAnsi="Times New Roman" w:cs="Times New Roman"/>
          <w:i/>
          <w:sz w:val="24"/>
          <w:szCs w:val="24"/>
          <w:lang w:val="id-ID"/>
        </w:rPr>
        <w:t xml:space="preserve">E. coli, </w:t>
      </w:r>
      <w:r w:rsidRPr="00515440">
        <w:rPr>
          <w:rFonts w:ascii="Times New Roman" w:eastAsia="Times New Roman" w:hAnsi="Times New Roman" w:cs="Times New Roman"/>
          <w:sz w:val="24"/>
          <w:szCs w:val="24"/>
          <w:lang w:val="id-ID"/>
        </w:rPr>
        <w:t>akuades steril, serta bahan kimia seperti HCl, FeCl</w:t>
      </w:r>
      <w:r w:rsidRPr="00515440">
        <w:rPr>
          <w:rFonts w:ascii="Times New Roman" w:eastAsia="Times New Roman" w:hAnsi="Times New Roman" w:cs="Times New Roman"/>
          <w:sz w:val="24"/>
          <w:szCs w:val="24"/>
          <w:vertAlign w:val="subscript"/>
          <w:lang w:val="id-ID"/>
        </w:rPr>
        <w:t xml:space="preserve">3, </w:t>
      </w:r>
      <w:r w:rsidRPr="00515440">
        <w:rPr>
          <w:rFonts w:ascii="Times New Roman" w:eastAsia="Times New Roman" w:hAnsi="Times New Roman" w:cs="Times New Roman"/>
          <w:sz w:val="24"/>
          <w:szCs w:val="24"/>
          <w:lang w:val="id-ID"/>
        </w:rPr>
        <w:t>reagen mayer, reagen wagner, dan reagen Lieberman-Burchard</w:t>
      </w:r>
      <w:r w:rsidRPr="00515440">
        <w:rPr>
          <w:rFonts w:ascii="Times New Roman" w:eastAsia="Times New Roman" w:hAnsi="Times New Roman" w:cs="Times New Roman"/>
          <w:sz w:val="24"/>
          <w:szCs w:val="24"/>
        </w:rPr>
        <w:t>.</w:t>
      </w:r>
    </w:p>
    <w:p w14:paraId="05E4C8C8" w14:textId="445AC901" w:rsidR="00515440" w:rsidRPr="00515440" w:rsidRDefault="00515440" w:rsidP="003D3FFC">
      <w:pPr>
        <w:ind w:left="90" w:firstLine="358"/>
        <w:jc w:val="both"/>
        <w:rPr>
          <w:rFonts w:ascii="Times New Roman" w:eastAsia="Times New Roman" w:hAnsi="Times New Roman" w:cs="Times New Roman"/>
          <w:sz w:val="24"/>
          <w:szCs w:val="24"/>
          <w:lang w:val="id-ID"/>
        </w:rPr>
      </w:pPr>
      <w:r w:rsidRPr="00515440">
        <w:rPr>
          <w:rFonts w:ascii="Times New Roman" w:eastAsia="Times New Roman" w:hAnsi="Times New Roman" w:cs="Times New Roman"/>
          <w:sz w:val="24"/>
          <w:szCs w:val="24"/>
          <w:lang w:val="id-ID"/>
        </w:rPr>
        <w:t xml:space="preserve">Alat yang digunakan yaitu cawan petri disposable (Labware), mikropipet merk ohaus, neraca analitik merk ohaus, inkubator IC55 merk memert, autoklaf prevent blast type ptessure steam sterilizer, </w:t>
      </w:r>
      <w:r w:rsidRPr="00515440">
        <w:rPr>
          <w:rFonts w:ascii="Times New Roman" w:eastAsia="Times New Roman" w:hAnsi="Times New Roman" w:cs="Times New Roman"/>
          <w:i/>
          <w:sz w:val="24"/>
          <w:szCs w:val="24"/>
          <w:lang w:val="id-ID"/>
        </w:rPr>
        <w:t>laminar air flow</w:t>
      </w:r>
      <w:r w:rsidRPr="00515440">
        <w:rPr>
          <w:rFonts w:ascii="Times New Roman" w:eastAsia="Times New Roman" w:hAnsi="Times New Roman" w:cs="Times New Roman"/>
          <w:sz w:val="24"/>
          <w:szCs w:val="24"/>
          <w:lang w:val="id-ID"/>
        </w:rPr>
        <w:t xml:space="preserve"> (LAF), </w:t>
      </w:r>
      <w:r w:rsidRPr="00515440">
        <w:rPr>
          <w:rFonts w:ascii="Times New Roman" w:eastAsia="Times New Roman" w:hAnsi="Times New Roman" w:cs="Times New Roman"/>
          <w:i/>
          <w:sz w:val="24"/>
          <w:szCs w:val="24"/>
          <w:lang w:val="id-ID"/>
        </w:rPr>
        <w:t>Rotary evaporator</w:t>
      </w:r>
      <w:r w:rsidRPr="00515440">
        <w:rPr>
          <w:rFonts w:ascii="Times New Roman" w:eastAsia="Times New Roman" w:hAnsi="Times New Roman" w:cs="Times New Roman"/>
          <w:sz w:val="24"/>
          <w:szCs w:val="24"/>
          <w:lang w:val="id-ID"/>
        </w:rPr>
        <w:t xml:space="preserve"> merk Buchi, alat-alat gelas (Iwaki) seperti beker gelas, erlenmeyer, tabung reaksi dan kaca arloji. </w:t>
      </w:r>
    </w:p>
    <w:p w14:paraId="69DE07F9" w14:textId="77777777" w:rsidR="00515440" w:rsidRPr="00515440" w:rsidRDefault="00515440" w:rsidP="003D3FFC">
      <w:pPr>
        <w:spacing w:after="0"/>
        <w:ind w:firstLine="567"/>
        <w:jc w:val="both"/>
        <w:rPr>
          <w:rFonts w:ascii="Arial" w:eastAsia="Times New Roman" w:hAnsi="Arial"/>
        </w:rPr>
      </w:pPr>
    </w:p>
    <w:p w14:paraId="132D71DF" w14:textId="77777777" w:rsidR="003D3FFC" w:rsidRDefault="003D3FFC" w:rsidP="003D3FFC">
      <w:pPr>
        <w:spacing w:after="0"/>
        <w:rPr>
          <w:rFonts w:ascii="Times New Roman" w:hAnsi="Times New Roman" w:cs="Times New Roman"/>
          <w:b/>
          <w:sz w:val="24"/>
          <w:szCs w:val="24"/>
        </w:rPr>
      </w:pPr>
    </w:p>
    <w:p w14:paraId="40D06528" w14:textId="77777777" w:rsidR="003D3FFC" w:rsidRDefault="003D3FFC" w:rsidP="003D3FFC">
      <w:pPr>
        <w:spacing w:after="0"/>
        <w:rPr>
          <w:rFonts w:ascii="Times New Roman" w:hAnsi="Times New Roman" w:cs="Times New Roman"/>
          <w:b/>
          <w:sz w:val="24"/>
          <w:szCs w:val="24"/>
        </w:rPr>
      </w:pPr>
    </w:p>
    <w:p w14:paraId="5056608B" w14:textId="5176420A" w:rsidR="00914E50" w:rsidRPr="003D3FFC" w:rsidRDefault="00D95158" w:rsidP="003D3FFC">
      <w:pPr>
        <w:spacing w:after="0"/>
        <w:rPr>
          <w:rFonts w:ascii="Times New Roman" w:hAnsi="Times New Roman" w:cs="Times New Roman"/>
          <w:b/>
          <w:sz w:val="24"/>
          <w:szCs w:val="24"/>
        </w:rPr>
      </w:pPr>
      <w:r w:rsidRPr="003D3FFC">
        <w:rPr>
          <w:rFonts w:ascii="Times New Roman" w:hAnsi="Times New Roman" w:cs="Times New Roman"/>
          <w:b/>
          <w:sz w:val="24"/>
          <w:szCs w:val="24"/>
        </w:rPr>
        <w:lastRenderedPageBreak/>
        <w:t>Tahapan Penelitian</w:t>
      </w:r>
    </w:p>
    <w:p w14:paraId="128D068D" w14:textId="77777777" w:rsidR="003D3FFC" w:rsidRPr="003D3FFC" w:rsidRDefault="003D3FFC" w:rsidP="003D3FFC">
      <w:pPr>
        <w:spacing w:after="0"/>
        <w:rPr>
          <w:rFonts w:ascii="Times New Roman" w:hAnsi="Times New Roman" w:cs="Times New Roman"/>
          <w:b/>
          <w:sz w:val="24"/>
          <w:szCs w:val="24"/>
        </w:rPr>
      </w:pPr>
    </w:p>
    <w:p w14:paraId="4137CE5E" w14:textId="77777777" w:rsidR="003D3FFC" w:rsidRPr="003D3FFC" w:rsidRDefault="003D3FFC" w:rsidP="003D3FFC">
      <w:pPr>
        <w:spacing w:after="0"/>
        <w:jc w:val="both"/>
        <w:rPr>
          <w:rFonts w:ascii="Times New Roman" w:eastAsia="Times New Roman" w:hAnsi="Times New Roman" w:cs="Times New Roman"/>
          <w:b/>
          <w:bCs/>
          <w:sz w:val="24"/>
          <w:szCs w:val="24"/>
          <w:lang w:val="id-ID"/>
        </w:rPr>
      </w:pPr>
      <w:r w:rsidRPr="003D3FFC">
        <w:rPr>
          <w:rFonts w:ascii="Times New Roman" w:eastAsia="Times New Roman" w:hAnsi="Times New Roman" w:cs="Times New Roman"/>
          <w:b/>
          <w:bCs/>
          <w:sz w:val="24"/>
          <w:szCs w:val="24"/>
          <w:lang w:val="id-ID"/>
        </w:rPr>
        <w:t xml:space="preserve">Preparasi sampel </w:t>
      </w:r>
    </w:p>
    <w:p w14:paraId="2C19F14D" w14:textId="77777777" w:rsidR="003D3FFC" w:rsidRPr="003D3FFC" w:rsidRDefault="003D3FFC" w:rsidP="003D3FFC">
      <w:pPr>
        <w:spacing w:after="0"/>
        <w:jc w:val="both"/>
        <w:rPr>
          <w:rFonts w:ascii="Times New Roman" w:eastAsia="Times New Roman" w:hAnsi="Times New Roman" w:cs="Times New Roman"/>
          <w:sz w:val="24"/>
          <w:szCs w:val="24"/>
          <w:lang w:val="id-ID"/>
        </w:rPr>
      </w:pPr>
    </w:p>
    <w:p w14:paraId="14F4D5E0" w14:textId="121E3668" w:rsidR="003D3FFC" w:rsidRPr="003D3FFC" w:rsidRDefault="003D3FFC" w:rsidP="003D3FFC">
      <w:pPr>
        <w:spacing w:after="0"/>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Sampel dalam eksperimen ini adalah daun tomat (</w:t>
      </w:r>
      <w:r w:rsidRPr="003D3FFC">
        <w:rPr>
          <w:rFonts w:ascii="Times New Roman" w:eastAsia="Times New Roman" w:hAnsi="Times New Roman" w:cs="Times New Roman"/>
          <w:i/>
          <w:sz w:val="24"/>
          <w:szCs w:val="24"/>
          <w:lang w:val="id-ID"/>
        </w:rPr>
        <w:t>S. lycopersicum</w:t>
      </w:r>
      <w:r w:rsidRPr="003D3FFC">
        <w:rPr>
          <w:rFonts w:ascii="Times New Roman" w:eastAsia="Times New Roman" w:hAnsi="Times New Roman" w:cs="Times New Roman"/>
          <w:sz w:val="24"/>
          <w:szCs w:val="24"/>
          <w:lang w:val="id-ID"/>
        </w:rPr>
        <w:t xml:space="preserve"> L.) yang diambil dari daerah Cisantana, Jawa Barat. Material daun tomat dibersihkan dari kotoran yang melekat pada daun menggunakan air mengalir hingga bersih, lalu dikeringkan di bawah sinar matahari secara tidak langsung dengan ditutup kain hitam. Penjemuran dilakukan beberapa hari sampai daun tomat kering. Setelah kering, sampel daun tomat dihaluskan dengan blender dan diayak sehingga diperoleh ukuran yang seragam.</w:t>
      </w:r>
    </w:p>
    <w:p w14:paraId="7A42DEE2" w14:textId="77777777" w:rsidR="003D3FFC" w:rsidRPr="003D3FFC" w:rsidRDefault="003D3FFC" w:rsidP="003D3FFC">
      <w:pPr>
        <w:spacing w:after="0"/>
        <w:jc w:val="both"/>
        <w:rPr>
          <w:rFonts w:ascii="Times New Roman" w:eastAsia="Times New Roman" w:hAnsi="Times New Roman" w:cs="Times New Roman"/>
          <w:sz w:val="24"/>
          <w:szCs w:val="24"/>
          <w:lang w:val="id-ID"/>
        </w:rPr>
      </w:pPr>
    </w:p>
    <w:p w14:paraId="0FBDB12B" w14:textId="33B32298" w:rsidR="003D3FFC" w:rsidRPr="003D3FFC" w:rsidRDefault="003D3FFC" w:rsidP="003D3FFC">
      <w:pPr>
        <w:spacing w:after="0"/>
        <w:jc w:val="both"/>
        <w:rPr>
          <w:rFonts w:ascii="Times New Roman" w:eastAsia="Times New Roman" w:hAnsi="Times New Roman" w:cs="Times New Roman"/>
          <w:b/>
          <w:bCs/>
          <w:sz w:val="24"/>
          <w:szCs w:val="24"/>
          <w:lang w:val="id-ID"/>
        </w:rPr>
      </w:pPr>
      <w:r w:rsidRPr="003D3FFC">
        <w:rPr>
          <w:rFonts w:ascii="Times New Roman" w:eastAsia="Times New Roman" w:hAnsi="Times New Roman" w:cs="Times New Roman"/>
          <w:b/>
          <w:bCs/>
          <w:sz w:val="24"/>
          <w:szCs w:val="24"/>
          <w:lang w:val="id-ID"/>
        </w:rPr>
        <w:t xml:space="preserve">Ekstraksi </w:t>
      </w:r>
    </w:p>
    <w:p w14:paraId="571C18EF" w14:textId="77777777" w:rsidR="003D3FFC" w:rsidRPr="003D3FFC" w:rsidRDefault="003D3FFC" w:rsidP="003D3FFC">
      <w:pPr>
        <w:spacing w:after="0"/>
        <w:jc w:val="both"/>
        <w:rPr>
          <w:rFonts w:ascii="Times New Roman" w:eastAsia="Times New Roman" w:hAnsi="Times New Roman" w:cs="Times New Roman"/>
          <w:sz w:val="24"/>
          <w:szCs w:val="24"/>
          <w:lang w:val="id-ID"/>
        </w:rPr>
      </w:pPr>
    </w:p>
    <w:p w14:paraId="7B427A56" w14:textId="237EEB78" w:rsidR="003D3FFC" w:rsidRPr="003D3FFC" w:rsidRDefault="003D3FFC" w:rsidP="003D3FFC">
      <w:pPr>
        <w:spacing w:after="0"/>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Serbuk simplisia daun tomat (</w:t>
      </w:r>
      <w:r w:rsidRPr="003D3FFC">
        <w:rPr>
          <w:rFonts w:ascii="Times New Roman" w:eastAsia="Times New Roman" w:hAnsi="Times New Roman" w:cs="Times New Roman"/>
          <w:i/>
          <w:sz w:val="24"/>
          <w:szCs w:val="24"/>
          <w:lang w:val="id-ID"/>
        </w:rPr>
        <w:t>S. lycopersicum</w:t>
      </w:r>
      <w:r w:rsidRPr="003D3FFC">
        <w:rPr>
          <w:rFonts w:ascii="Times New Roman" w:eastAsia="Times New Roman" w:hAnsi="Times New Roman" w:cs="Times New Roman"/>
          <w:sz w:val="24"/>
          <w:szCs w:val="24"/>
          <w:lang w:val="id-ID"/>
        </w:rPr>
        <w:t xml:space="preserve"> L.) kemudian diekstraksi dengan metode maserasi selama 3 x 24 jam dengan cara merendam serbuk simplisia dalam pelarut aseton sampai bening. Penggantian pelarut dilakukan setiap 24 jam, setelah itu dilakukan penyaringan dengan kertas saring. Semua maserat kemudian dikumpulkan dan dievaporasi menggunakan </w:t>
      </w:r>
      <w:r w:rsidRPr="003D3FFC">
        <w:rPr>
          <w:rFonts w:ascii="Times New Roman" w:eastAsia="Times New Roman" w:hAnsi="Times New Roman" w:cs="Times New Roman"/>
          <w:i/>
          <w:sz w:val="24"/>
          <w:szCs w:val="24"/>
          <w:lang w:val="id-ID"/>
        </w:rPr>
        <w:t>Rotary evaporator</w:t>
      </w:r>
      <w:r w:rsidRPr="003D3FFC">
        <w:rPr>
          <w:rFonts w:ascii="Times New Roman" w:eastAsia="Times New Roman" w:hAnsi="Times New Roman" w:cs="Times New Roman"/>
          <w:sz w:val="24"/>
          <w:szCs w:val="24"/>
          <w:lang w:val="id-ID"/>
        </w:rPr>
        <w:t xml:space="preserve"> untuk menguapkan pelarut aseton sehingga didapatkan ekstrak aseton daun tomat.</w:t>
      </w:r>
    </w:p>
    <w:p w14:paraId="23B78379" w14:textId="77777777" w:rsidR="003D3FFC" w:rsidRPr="003D3FFC" w:rsidRDefault="003D3FFC" w:rsidP="003D3FFC">
      <w:pPr>
        <w:spacing w:after="0"/>
        <w:jc w:val="both"/>
        <w:rPr>
          <w:rFonts w:ascii="Times New Roman" w:eastAsia="Times New Roman" w:hAnsi="Times New Roman" w:cs="Times New Roman"/>
          <w:sz w:val="24"/>
          <w:szCs w:val="24"/>
          <w:lang w:val="id-ID"/>
        </w:rPr>
      </w:pPr>
    </w:p>
    <w:p w14:paraId="405C2C87" w14:textId="5DB27ECE" w:rsidR="003D3FFC" w:rsidRPr="003D3FFC" w:rsidRDefault="003D3FFC" w:rsidP="003D3FFC">
      <w:pPr>
        <w:spacing w:after="0"/>
        <w:jc w:val="both"/>
        <w:rPr>
          <w:rFonts w:ascii="Times New Roman" w:eastAsia="Times New Roman" w:hAnsi="Times New Roman" w:cs="Times New Roman"/>
          <w:b/>
          <w:bCs/>
          <w:sz w:val="24"/>
          <w:szCs w:val="24"/>
          <w:lang w:val="id-ID"/>
        </w:rPr>
      </w:pPr>
      <w:r w:rsidRPr="003D3FFC">
        <w:rPr>
          <w:rFonts w:ascii="Times New Roman" w:eastAsia="Times New Roman" w:hAnsi="Times New Roman" w:cs="Times New Roman"/>
          <w:b/>
          <w:bCs/>
          <w:sz w:val="24"/>
          <w:szCs w:val="24"/>
          <w:lang w:val="id-ID"/>
        </w:rPr>
        <w:t>Uji Fitokimia</w:t>
      </w:r>
    </w:p>
    <w:p w14:paraId="2B25177A" w14:textId="77777777" w:rsidR="003D3FFC" w:rsidRPr="003D3FFC" w:rsidRDefault="003D3FFC" w:rsidP="003D3FFC">
      <w:pPr>
        <w:pStyle w:val="ListParagraph"/>
        <w:numPr>
          <w:ilvl w:val="0"/>
          <w:numId w:val="7"/>
        </w:numPr>
        <w:spacing w:after="0" w:line="276" w:lineRule="auto"/>
        <w:ind w:left="709" w:hanging="283"/>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Uji alkoloid </w:t>
      </w:r>
    </w:p>
    <w:p w14:paraId="49027464" w14:textId="7777777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Ekstrak daun tomat dimasukan </w:t>
      </w:r>
      <w:r w:rsidRPr="003D3FFC">
        <w:rPr>
          <w:rFonts w:ascii="Times New Roman" w:eastAsia="Times New Roman" w:hAnsi="Times New Roman" w:cs="Times New Roman"/>
          <w:sz w:val="24"/>
          <w:szCs w:val="24"/>
        </w:rPr>
        <w:t xml:space="preserve">ke dalam cawan porselin, kemudian ditambahkan asam klorida 2 M, diaduk dan kemudian didinginkan pada suhu ruangan. Setelah dingin, ditambahkan natrium klorida lalu diaduk dan disaring. Setelah itu, filtrat yang diperoleh ditambahkan asam klorida 2 M sebanyak 3 tetes, kemudian dipisahkan menjadi 3 bagian. Filtrat I sebagai blangko, filtrat II ditambah pereaksi Mayer sebanyak 3 tetes, dan filtrat III ditambah pereaksi </w:t>
      </w:r>
      <w:r w:rsidRPr="003D3FFC">
        <w:rPr>
          <w:rFonts w:ascii="Times New Roman" w:eastAsia="Times New Roman" w:hAnsi="Times New Roman" w:cs="Times New Roman"/>
          <w:sz w:val="24"/>
          <w:szCs w:val="24"/>
          <w:lang w:val="id-ID"/>
        </w:rPr>
        <w:t>wagner</w:t>
      </w:r>
      <w:r w:rsidRPr="003D3FFC">
        <w:rPr>
          <w:rFonts w:ascii="Times New Roman" w:eastAsia="Times New Roman" w:hAnsi="Times New Roman" w:cs="Times New Roman"/>
          <w:sz w:val="24"/>
          <w:szCs w:val="24"/>
        </w:rPr>
        <w:t xml:space="preserve"> sebanyak 3 tetes. Terbentuknya endapan </w:t>
      </w:r>
      <w:r w:rsidRPr="003D3FFC">
        <w:rPr>
          <w:rFonts w:ascii="Times New Roman" w:eastAsia="Times New Roman" w:hAnsi="Times New Roman" w:cs="Times New Roman"/>
          <w:sz w:val="24"/>
          <w:szCs w:val="24"/>
          <w:lang w:val="id-ID"/>
        </w:rPr>
        <w:t>krem</w:t>
      </w:r>
      <w:r w:rsidRPr="003D3FFC">
        <w:rPr>
          <w:rFonts w:ascii="Times New Roman" w:eastAsia="Times New Roman" w:hAnsi="Times New Roman" w:cs="Times New Roman"/>
          <w:sz w:val="24"/>
          <w:szCs w:val="24"/>
        </w:rPr>
        <w:t xml:space="preserve"> pada tabung II dan endapan </w:t>
      </w:r>
      <w:r w:rsidRPr="003D3FFC">
        <w:rPr>
          <w:rFonts w:ascii="Times New Roman" w:eastAsia="Times New Roman" w:hAnsi="Times New Roman" w:cs="Times New Roman"/>
          <w:sz w:val="24"/>
          <w:szCs w:val="24"/>
          <w:lang w:val="id-ID"/>
        </w:rPr>
        <w:t>coklat kemerahan</w:t>
      </w:r>
      <w:r w:rsidRPr="003D3FFC">
        <w:rPr>
          <w:rFonts w:ascii="Times New Roman" w:eastAsia="Times New Roman" w:hAnsi="Times New Roman" w:cs="Times New Roman"/>
          <w:sz w:val="24"/>
          <w:szCs w:val="24"/>
        </w:rPr>
        <w:t xml:space="preserve"> pada tabung III menunjukkan adanya alkaloid pada sampel</w:t>
      </w:r>
      <w:r w:rsidRPr="003D3FFC">
        <w:rPr>
          <w:rFonts w:ascii="Times New Roman" w:eastAsia="Times New Roman" w:hAnsi="Times New Roman" w:cs="Times New Roman"/>
          <w:sz w:val="24"/>
          <w:szCs w:val="24"/>
          <w:vertAlign w:val="superscript"/>
          <w:lang w:val="id-ID"/>
        </w:rPr>
        <w:t>7</w:t>
      </w:r>
      <w:r w:rsidRPr="003D3FFC">
        <w:rPr>
          <w:rFonts w:ascii="Times New Roman" w:eastAsia="Times New Roman" w:hAnsi="Times New Roman" w:cs="Times New Roman"/>
          <w:sz w:val="24"/>
          <w:szCs w:val="24"/>
          <w:lang w:val="id-ID"/>
        </w:rPr>
        <w:t>.</w:t>
      </w:r>
    </w:p>
    <w:p w14:paraId="7E380EB2" w14:textId="77777777" w:rsidR="003D3FFC" w:rsidRPr="003D3FFC" w:rsidRDefault="003D3FFC" w:rsidP="003D3FFC">
      <w:pPr>
        <w:pStyle w:val="ListParagraph"/>
        <w:numPr>
          <w:ilvl w:val="0"/>
          <w:numId w:val="7"/>
        </w:numPr>
        <w:spacing w:after="0" w:line="276" w:lineRule="auto"/>
        <w:ind w:left="709" w:hanging="283"/>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Uji flavonoid </w:t>
      </w:r>
    </w:p>
    <w:p w14:paraId="4798B1DC" w14:textId="7777777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Ekstrak daun tomat dilarutkan dengan aseton. Kemudian larutan tersebut diambil sebanyak 2 mL dan ditambahkan HCl 3 tetes. Setelah itu larutan di panaskan di atas penangas air. Terbentuknya larutan berwarna merah kecoklatan menunjukan positif flavonoid.</w:t>
      </w:r>
    </w:p>
    <w:p w14:paraId="47EC0DAD" w14:textId="77777777" w:rsidR="003D3FFC" w:rsidRPr="003D3FFC" w:rsidRDefault="003D3FFC" w:rsidP="003D3FFC">
      <w:pPr>
        <w:pStyle w:val="ListParagraph"/>
        <w:numPr>
          <w:ilvl w:val="0"/>
          <w:numId w:val="7"/>
        </w:numPr>
        <w:spacing w:after="0" w:line="276" w:lineRule="auto"/>
        <w:ind w:left="709" w:hanging="283"/>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Uji tanin </w:t>
      </w:r>
    </w:p>
    <w:p w14:paraId="45D58DFF" w14:textId="7777777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vertAlign w:val="superscript"/>
          <w:lang w:val="id-ID"/>
        </w:rPr>
      </w:pPr>
      <w:r w:rsidRPr="003D3FFC">
        <w:rPr>
          <w:rFonts w:ascii="Times New Roman" w:eastAsia="Times New Roman" w:hAnsi="Times New Roman" w:cs="Times New Roman"/>
          <w:sz w:val="24"/>
          <w:szCs w:val="24"/>
          <w:lang w:val="id-ID"/>
        </w:rPr>
        <w:t>Ekstrak</w:t>
      </w:r>
      <w:r w:rsidRPr="003D3FFC">
        <w:rPr>
          <w:rFonts w:ascii="Times New Roman" w:eastAsia="Times New Roman" w:hAnsi="Times New Roman" w:cs="Times New Roman"/>
          <w:sz w:val="24"/>
          <w:szCs w:val="24"/>
        </w:rPr>
        <w:t xml:space="preserve"> daun tomat sebanyak 0,5 gram didihkan dalam 10 mL aquades dalam tabung reaksi, lalu disaring. Kemudian filtrat </w:t>
      </w:r>
      <w:r w:rsidRPr="003D3FFC">
        <w:rPr>
          <w:rFonts w:ascii="Times New Roman" w:eastAsia="Times New Roman" w:hAnsi="Times New Roman" w:cs="Times New Roman"/>
          <w:sz w:val="24"/>
          <w:szCs w:val="24"/>
          <w:lang w:val="id-ID"/>
        </w:rPr>
        <w:t xml:space="preserve">ditambahkan </w:t>
      </w:r>
      <w:r w:rsidRPr="003D3FFC">
        <w:rPr>
          <w:rFonts w:ascii="Times New Roman" w:eastAsia="Times New Roman" w:hAnsi="Times New Roman" w:cs="Times New Roman"/>
          <w:sz w:val="24"/>
          <w:szCs w:val="24"/>
        </w:rPr>
        <w:t>3 tetes larutan Besi (III) klorida</w:t>
      </w:r>
      <w:r w:rsidRPr="003D3FFC">
        <w:rPr>
          <w:rFonts w:ascii="Times New Roman" w:eastAsia="Times New Roman" w:hAnsi="Times New Roman" w:cs="Times New Roman"/>
          <w:sz w:val="24"/>
          <w:szCs w:val="24"/>
          <w:lang w:val="id-ID"/>
        </w:rPr>
        <w:t xml:space="preserve">. </w:t>
      </w:r>
      <w:r w:rsidRPr="003D3FFC">
        <w:rPr>
          <w:rFonts w:ascii="Times New Roman" w:eastAsia="Times New Roman" w:hAnsi="Times New Roman" w:cs="Times New Roman"/>
          <w:sz w:val="24"/>
          <w:szCs w:val="24"/>
        </w:rPr>
        <w:t xml:space="preserve">Terbentuknya warna hijau kecoklatan atau biru kehitaman </w:t>
      </w:r>
      <w:r w:rsidRPr="003D3FFC">
        <w:rPr>
          <w:rFonts w:ascii="Times New Roman" w:eastAsia="Times New Roman" w:hAnsi="Times New Roman" w:cs="Times New Roman"/>
          <w:sz w:val="24"/>
          <w:szCs w:val="24"/>
          <w:lang w:val="id-ID"/>
        </w:rPr>
        <w:t xml:space="preserve">pada tabung </w:t>
      </w:r>
      <w:r w:rsidRPr="003D3FFC">
        <w:rPr>
          <w:rFonts w:ascii="Times New Roman" w:eastAsia="Times New Roman" w:hAnsi="Times New Roman" w:cs="Times New Roman"/>
          <w:sz w:val="24"/>
          <w:szCs w:val="24"/>
        </w:rPr>
        <w:t>menunjukan adanya tanin</w:t>
      </w:r>
      <w:r w:rsidRPr="003D3FFC">
        <w:rPr>
          <w:rFonts w:ascii="Times New Roman" w:eastAsia="Times New Roman" w:hAnsi="Times New Roman" w:cs="Times New Roman"/>
          <w:sz w:val="24"/>
          <w:szCs w:val="24"/>
          <w:vertAlign w:val="superscript"/>
          <w:lang w:val="id-ID"/>
        </w:rPr>
        <w:t>8</w:t>
      </w:r>
    </w:p>
    <w:p w14:paraId="2CB55BE9" w14:textId="77777777" w:rsidR="003D3FFC" w:rsidRPr="003D3FFC" w:rsidRDefault="003D3FFC" w:rsidP="003D3FFC">
      <w:pPr>
        <w:pStyle w:val="ListParagraph"/>
        <w:numPr>
          <w:ilvl w:val="0"/>
          <w:numId w:val="7"/>
        </w:numPr>
        <w:spacing w:after="0" w:line="276" w:lineRule="auto"/>
        <w:ind w:left="709" w:hanging="283"/>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Uji saponin </w:t>
      </w:r>
    </w:p>
    <w:p w14:paraId="4493BF2E" w14:textId="7777777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Ekstrak </w:t>
      </w:r>
      <w:r w:rsidRPr="003D3FFC">
        <w:rPr>
          <w:rFonts w:ascii="Times New Roman" w:eastAsia="Times New Roman" w:hAnsi="Times New Roman" w:cs="Times New Roman"/>
          <w:sz w:val="24"/>
          <w:szCs w:val="24"/>
        </w:rPr>
        <w:t xml:space="preserve">daun tomat sebanyak 0,5 gram ditambahkan 10 mL air panas, kemudian dikocok kuat-kuat selama 10 detik. Terbentuknya buih yang stabil selama tidak </w:t>
      </w:r>
      <w:r w:rsidRPr="003D3FFC">
        <w:rPr>
          <w:rFonts w:ascii="Times New Roman" w:eastAsia="Times New Roman" w:hAnsi="Times New Roman" w:cs="Times New Roman"/>
          <w:sz w:val="24"/>
          <w:szCs w:val="24"/>
        </w:rPr>
        <w:lastRenderedPageBreak/>
        <w:t>kurang dari 10 menit setinggi 1-10 cm menunjukan adanya saponin. Pada penambahan asam klorida 2N, buih tidak hilan</w:t>
      </w:r>
      <w:r w:rsidRPr="003D3FFC">
        <w:rPr>
          <w:rFonts w:ascii="Times New Roman" w:eastAsia="Times New Roman" w:hAnsi="Times New Roman" w:cs="Times New Roman"/>
          <w:sz w:val="24"/>
          <w:szCs w:val="24"/>
          <w:lang w:val="id-ID"/>
        </w:rPr>
        <w:t>g</w:t>
      </w:r>
      <w:r w:rsidRPr="003D3FFC">
        <w:rPr>
          <w:rFonts w:ascii="Times New Roman" w:eastAsia="Times New Roman" w:hAnsi="Times New Roman" w:cs="Times New Roman"/>
          <w:sz w:val="24"/>
          <w:szCs w:val="24"/>
          <w:vertAlign w:val="superscript"/>
          <w:lang w:val="id-ID"/>
        </w:rPr>
        <w:t>7</w:t>
      </w:r>
      <w:r w:rsidRPr="003D3FFC">
        <w:rPr>
          <w:rFonts w:ascii="Times New Roman" w:eastAsia="Times New Roman" w:hAnsi="Times New Roman" w:cs="Times New Roman"/>
          <w:sz w:val="24"/>
          <w:szCs w:val="24"/>
          <w:lang w:val="id-ID"/>
        </w:rPr>
        <w:t>.</w:t>
      </w:r>
    </w:p>
    <w:p w14:paraId="731A10C3" w14:textId="7777777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lang w:val="id-ID"/>
        </w:rPr>
      </w:pPr>
    </w:p>
    <w:p w14:paraId="4A020CDD" w14:textId="77777777" w:rsidR="003D3FFC" w:rsidRPr="003D3FFC" w:rsidRDefault="003D3FFC" w:rsidP="003D3FFC">
      <w:pPr>
        <w:pStyle w:val="ListParagraph"/>
        <w:numPr>
          <w:ilvl w:val="0"/>
          <w:numId w:val="7"/>
        </w:numPr>
        <w:spacing w:after="0" w:line="276" w:lineRule="auto"/>
        <w:ind w:left="709" w:hanging="283"/>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Uji Triterpenoid-Steroid</w:t>
      </w:r>
    </w:p>
    <w:p w14:paraId="4BB45639" w14:textId="30BC0107" w:rsidR="003D3FFC" w:rsidRPr="003D3FFC" w:rsidRDefault="003D3FFC" w:rsidP="003D3FFC">
      <w:pPr>
        <w:pStyle w:val="ListParagraph"/>
        <w:spacing w:after="0" w:line="276" w:lineRule="auto"/>
        <w:ind w:left="709"/>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Ekstrak </w:t>
      </w:r>
      <w:r w:rsidRPr="003D3FFC">
        <w:rPr>
          <w:rFonts w:ascii="Times New Roman" w:eastAsia="Times New Roman" w:hAnsi="Times New Roman" w:cs="Times New Roman"/>
          <w:sz w:val="24"/>
          <w:szCs w:val="24"/>
        </w:rPr>
        <w:t>daun tomat sebanyak 0,5 gram ditambahkan kloroform dan reagen Lieberman-Buchard.</w:t>
      </w:r>
      <w:r w:rsidRPr="003D3FFC">
        <w:rPr>
          <w:rFonts w:ascii="Times New Roman" w:eastAsia="Times New Roman" w:hAnsi="Times New Roman" w:cs="Times New Roman"/>
          <w:sz w:val="24"/>
          <w:szCs w:val="24"/>
          <w:lang w:val="id-ID"/>
        </w:rPr>
        <w:t xml:space="preserve"> </w:t>
      </w:r>
      <w:r w:rsidRPr="003D3FFC">
        <w:rPr>
          <w:rFonts w:ascii="Times New Roman" w:eastAsia="Times New Roman" w:hAnsi="Times New Roman" w:cs="Times New Roman"/>
          <w:sz w:val="24"/>
          <w:szCs w:val="24"/>
        </w:rPr>
        <w:t>Terbentuknya warna biru atau hijau menunjukan adanya steroid dan warna merah atau ungu menunjukan adanya triterpenoi</w:t>
      </w:r>
      <w:r w:rsidRPr="003D3FFC">
        <w:rPr>
          <w:rFonts w:ascii="Times New Roman" w:eastAsia="Times New Roman" w:hAnsi="Times New Roman" w:cs="Times New Roman"/>
          <w:sz w:val="24"/>
          <w:szCs w:val="24"/>
          <w:lang w:val="id-ID"/>
        </w:rPr>
        <w:t>d</w:t>
      </w:r>
      <w:r w:rsidRPr="003D3FFC">
        <w:rPr>
          <w:rFonts w:ascii="Times New Roman" w:eastAsia="Times New Roman" w:hAnsi="Times New Roman" w:cs="Times New Roman"/>
          <w:sz w:val="24"/>
          <w:szCs w:val="24"/>
          <w:vertAlign w:val="superscript"/>
          <w:lang w:val="id-ID"/>
        </w:rPr>
        <w:t>8</w:t>
      </w:r>
      <w:r w:rsidRPr="003D3FFC">
        <w:rPr>
          <w:rFonts w:ascii="Times New Roman" w:eastAsia="Times New Roman" w:hAnsi="Times New Roman" w:cs="Times New Roman"/>
          <w:sz w:val="24"/>
          <w:szCs w:val="24"/>
          <w:lang w:val="id-ID"/>
        </w:rPr>
        <w:t>.</w:t>
      </w:r>
    </w:p>
    <w:p w14:paraId="7769A067" w14:textId="44C286ED" w:rsidR="003D3FFC" w:rsidRPr="003D3FFC" w:rsidRDefault="003D3FFC" w:rsidP="003D3FFC">
      <w:pPr>
        <w:spacing w:after="0"/>
        <w:jc w:val="both"/>
        <w:rPr>
          <w:rFonts w:ascii="Times New Roman" w:eastAsia="Times New Roman" w:hAnsi="Times New Roman" w:cs="Times New Roman"/>
          <w:sz w:val="24"/>
          <w:szCs w:val="24"/>
        </w:rPr>
      </w:pPr>
    </w:p>
    <w:p w14:paraId="605C9DAD" w14:textId="77777777" w:rsidR="003D3FFC" w:rsidRPr="003D3FFC" w:rsidRDefault="003D3FFC" w:rsidP="003D3FFC">
      <w:pPr>
        <w:spacing w:after="0"/>
        <w:jc w:val="both"/>
        <w:rPr>
          <w:rFonts w:ascii="Times New Roman" w:eastAsia="Times New Roman" w:hAnsi="Times New Roman" w:cs="Times New Roman"/>
          <w:b/>
          <w:bCs/>
          <w:sz w:val="24"/>
          <w:szCs w:val="24"/>
          <w:lang w:val="id-ID"/>
        </w:rPr>
      </w:pPr>
      <w:r w:rsidRPr="003D3FFC">
        <w:rPr>
          <w:rFonts w:ascii="Times New Roman" w:eastAsia="Times New Roman" w:hAnsi="Times New Roman" w:cs="Times New Roman"/>
          <w:b/>
          <w:bCs/>
          <w:sz w:val="24"/>
          <w:szCs w:val="24"/>
          <w:lang w:val="id-ID"/>
        </w:rPr>
        <w:t>Uji aktivitas antibakteri</w:t>
      </w:r>
    </w:p>
    <w:p w14:paraId="52B77D81" w14:textId="77777777" w:rsidR="003D3FFC" w:rsidRDefault="003D3FFC" w:rsidP="003D3FFC">
      <w:pPr>
        <w:spacing w:after="0"/>
        <w:jc w:val="both"/>
        <w:rPr>
          <w:rFonts w:ascii="Times New Roman" w:eastAsia="Times New Roman" w:hAnsi="Times New Roman" w:cs="Times New Roman"/>
          <w:sz w:val="24"/>
          <w:szCs w:val="24"/>
          <w:lang w:val="id-ID"/>
        </w:rPr>
      </w:pPr>
    </w:p>
    <w:p w14:paraId="48D13011" w14:textId="6456AAF5" w:rsidR="003739AA" w:rsidRPr="003D3FFC" w:rsidRDefault="003D3FFC" w:rsidP="003D3FFC">
      <w:pPr>
        <w:spacing w:after="0"/>
        <w:jc w:val="both"/>
        <w:rPr>
          <w:rFonts w:ascii="Times New Roman" w:eastAsia="Times New Roman" w:hAnsi="Times New Roman" w:cs="Times New Roman"/>
          <w:sz w:val="24"/>
          <w:szCs w:val="24"/>
          <w:lang w:val="id-ID"/>
        </w:rPr>
      </w:pPr>
      <w:r w:rsidRPr="003D3FFC">
        <w:rPr>
          <w:rFonts w:ascii="Times New Roman" w:eastAsia="Times New Roman" w:hAnsi="Times New Roman" w:cs="Times New Roman"/>
          <w:sz w:val="24"/>
          <w:szCs w:val="24"/>
          <w:lang w:val="id-ID"/>
        </w:rPr>
        <w:t xml:space="preserve">Uji aktivitas antibakteri terhadap bakteri </w:t>
      </w:r>
      <w:r w:rsidRPr="003D3FFC">
        <w:rPr>
          <w:rFonts w:ascii="Times New Roman" w:eastAsia="Times New Roman" w:hAnsi="Times New Roman" w:cs="Times New Roman"/>
          <w:i/>
          <w:sz w:val="24"/>
          <w:szCs w:val="24"/>
          <w:lang w:val="id-ID"/>
        </w:rPr>
        <w:t xml:space="preserve">S. aureus </w:t>
      </w:r>
      <w:r w:rsidRPr="003D3FFC">
        <w:rPr>
          <w:rFonts w:ascii="Times New Roman" w:eastAsia="Times New Roman" w:hAnsi="Times New Roman" w:cs="Times New Roman"/>
          <w:sz w:val="24"/>
          <w:szCs w:val="24"/>
          <w:lang w:val="id-ID"/>
        </w:rPr>
        <w:t xml:space="preserve">dan </w:t>
      </w:r>
      <w:r w:rsidRPr="003D3FFC">
        <w:rPr>
          <w:rFonts w:ascii="Times New Roman" w:eastAsia="Times New Roman" w:hAnsi="Times New Roman" w:cs="Times New Roman"/>
          <w:i/>
          <w:sz w:val="24"/>
          <w:szCs w:val="24"/>
          <w:lang w:val="id-ID"/>
        </w:rPr>
        <w:t>E. coli</w:t>
      </w:r>
      <w:r w:rsidRPr="003D3FFC">
        <w:rPr>
          <w:rFonts w:ascii="Times New Roman" w:eastAsia="Times New Roman" w:hAnsi="Times New Roman" w:cs="Times New Roman"/>
          <w:sz w:val="24"/>
          <w:szCs w:val="24"/>
          <w:lang w:val="id-ID"/>
        </w:rPr>
        <w:t xml:space="preserve"> dilakukan dengan menggunakan </w:t>
      </w:r>
      <w:r w:rsidRPr="003D3FFC">
        <w:rPr>
          <w:rFonts w:ascii="Times New Roman" w:eastAsia="Times New Roman" w:hAnsi="Times New Roman" w:cs="Times New Roman"/>
          <w:sz w:val="24"/>
          <w:szCs w:val="24"/>
        </w:rPr>
        <w:t>metode difusi cakram, cakram yang digunakan adalah kertas cakram khusus dengan diameter</w:t>
      </w:r>
      <w:r w:rsidRPr="003D3FFC">
        <w:rPr>
          <w:rFonts w:ascii="Times New Roman" w:eastAsia="Times New Roman" w:hAnsi="Times New Roman" w:cs="Times New Roman"/>
          <w:sz w:val="24"/>
          <w:szCs w:val="24"/>
          <w:lang w:val="id-ID"/>
        </w:rPr>
        <w:t xml:space="preserve"> 6 mm. </w:t>
      </w:r>
      <w:r w:rsidRPr="003D3FFC">
        <w:rPr>
          <w:rFonts w:ascii="Times New Roman" w:eastAsia="Times New Roman" w:hAnsi="Times New Roman" w:cs="Times New Roman"/>
          <w:sz w:val="24"/>
          <w:szCs w:val="24"/>
        </w:rPr>
        <w:t>Pengukuran antibakteri berdasarkan zona hambat yang dihasilkan oleh ekstrak terhadap biakan bakteri di media agar. Masing</w:t>
      </w:r>
      <w:r w:rsidRPr="003D3FFC">
        <w:rPr>
          <w:rFonts w:ascii="Times New Roman" w:eastAsia="Times New Roman" w:hAnsi="Times New Roman" w:cs="Times New Roman"/>
          <w:sz w:val="24"/>
          <w:szCs w:val="24"/>
          <w:lang w:val="id-ID"/>
        </w:rPr>
        <w:t>-</w:t>
      </w:r>
      <w:r w:rsidRPr="003D3FFC">
        <w:rPr>
          <w:rFonts w:ascii="Times New Roman" w:eastAsia="Times New Roman" w:hAnsi="Times New Roman" w:cs="Times New Roman"/>
          <w:sz w:val="24"/>
          <w:szCs w:val="24"/>
        </w:rPr>
        <w:t>masing mikroba yang berusia 24 jam digoreskan secara merata pada permukaan media</w:t>
      </w:r>
      <w:r w:rsidRPr="003D3FFC">
        <w:rPr>
          <w:rFonts w:ascii="Times New Roman" w:eastAsia="Times New Roman" w:hAnsi="Times New Roman" w:cs="Times New Roman"/>
          <w:sz w:val="24"/>
          <w:szCs w:val="24"/>
          <w:lang w:val="id-ID"/>
        </w:rPr>
        <w:t xml:space="preserve"> MHA. </w:t>
      </w:r>
      <w:r w:rsidRPr="003D3FFC">
        <w:rPr>
          <w:rFonts w:ascii="Times New Roman" w:eastAsia="Times New Roman" w:hAnsi="Times New Roman" w:cs="Times New Roman"/>
          <w:sz w:val="24"/>
          <w:szCs w:val="24"/>
        </w:rPr>
        <w:t>Selanjutnya sebanyak</w:t>
      </w:r>
      <w:r w:rsidRPr="003D3FFC">
        <w:rPr>
          <w:rFonts w:ascii="Times New Roman" w:eastAsia="Times New Roman" w:hAnsi="Times New Roman" w:cs="Times New Roman"/>
          <w:sz w:val="24"/>
          <w:szCs w:val="24"/>
          <w:lang w:val="id-ID"/>
        </w:rPr>
        <w:t xml:space="preserve"> 20µL ekstrak (Konsentrasi 25%, 50%, 75%, kontrol positif dan kontrol negatif) </w:t>
      </w:r>
      <w:r w:rsidRPr="003D3FFC">
        <w:rPr>
          <w:rFonts w:ascii="Times New Roman" w:eastAsia="Times New Roman" w:hAnsi="Times New Roman" w:cs="Times New Roman"/>
          <w:sz w:val="24"/>
          <w:szCs w:val="24"/>
        </w:rPr>
        <w:t>diteteskan di atas cakra</w:t>
      </w:r>
      <w:r w:rsidRPr="003D3FFC">
        <w:rPr>
          <w:rFonts w:ascii="Times New Roman" w:eastAsia="Times New Roman" w:hAnsi="Times New Roman" w:cs="Times New Roman"/>
          <w:sz w:val="24"/>
          <w:szCs w:val="24"/>
          <w:lang w:val="id-ID"/>
        </w:rPr>
        <w:t>m kertas</w:t>
      </w:r>
      <w:r w:rsidRPr="003D3FFC">
        <w:rPr>
          <w:rFonts w:ascii="Times New Roman" w:eastAsia="Times New Roman" w:hAnsi="Times New Roman" w:cs="Times New Roman"/>
          <w:sz w:val="24"/>
          <w:szCs w:val="24"/>
        </w:rPr>
        <w:t>, lalu cakram dibiarkan mengering. Cakram tersebut dimasukkan ke dalam cawan petri yang berisi biakan bakteri.</w:t>
      </w:r>
      <w:r w:rsidRPr="003D3FFC">
        <w:rPr>
          <w:rFonts w:ascii="Times New Roman" w:eastAsia="Times New Roman" w:hAnsi="Times New Roman" w:cs="Times New Roman"/>
          <w:sz w:val="24"/>
          <w:szCs w:val="24"/>
          <w:lang w:val="id-ID"/>
        </w:rPr>
        <w:t xml:space="preserve"> Inkubasi dilakukan </w:t>
      </w:r>
      <w:r w:rsidRPr="003D3FFC">
        <w:rPr>
          <w:rFonts w:ascii="Times New Roman" w:eastAsia="Times New Roman" w:hAnsi="Times New Roman" w:cs="Times New Roman"/>
          <w:sz w:val="24"/>
          <w:szCs w:val="24"/>
        </w:rPr>
        <w:t>pada suhu 37°C dengan waktu 24 jam. Adanya potensi sifat antibakteri ekstrak ditentukan dari zona bening di sekitar cakram.</w:t>
      </w:r>
    </w:p>
    <w:p w14:paraId="00587FF7" w14:textId="77777777" w:rsidR="00914E50" w:rsidRPr="001C5648" w:rsidRDefault="00914E50">
      <w:pPr>
        <w:spacing w:after="0" w:line="240" w:lineRule="auto"/>
        <w:jc w:val="both"/>
        <w:rPr>
          <w:rFonts w:ascii="Times New Roman" w:eastAsia="Times New Roman" w:hAnsi="Times New Roman" w:cs="Times New Roman"/>
          <w:sz w:val="24"/>
          <w:szCs w:val="24"/>
        </w:rPr>
      </w:pPr>
    </w:p>
    <w:p w14:paraId="5E31C8BF" w14:textId="77777777" w:rsidR="00914E50" w:rsidRPr="001C5648" w:rsidRDefault="00D95158">
      <w:pPr>
        <w:numPr>
          <w:ilvl w:val="0"/>
          <w:numId w:val="1"/>
        </w:numPr>
        <w:pBdr>
          <w:top w:val="nil"/>
          <w:left w:val="nil"/>
          <w:bottom w:val="nil"/>
          <w:right w:val="nil"/>
          <w:between w:val="nil"/>
        </w:pBdr>
        <w:spacing w:after="0" w:line="240" w:lineRule="auto"/>
        <w:ind w:left="426" w:hanging="426"/>
        <w:jc w:val="both"/>
        <w:rPr>
          <w:rFonts w:ascii="Times New Roman" w:eastAsia="Times New Roman" w:hAnsi="Times New Roman" w:cs="Times New Roman"/>
          <w:b/>
          <w:color w:val="000000"/>
          <w:sz w:val="24"/>
          <w:szCs w:val="24"/>
        </w:rPr>
      </w:pPr>
      <w:r w:rsidRPr="001C5648">
        <w:rPr>
          <w:rFonts w:ascii="Times New Roman" w:eastAsia="Times New Roman" w:hAnsi="Times New Roman" w:cs="Times New Roman"/>
          <w:b/>
          <w:color w:val="000000"/>
          <w:sz w:val="24"/>
          <w:szCs w:val="24"/>
        </w:rPr>
        <w:t>HASIL DAN PEMBAHASAN</w:t>
      </w:r>
    </w:p>
    <w:p w14:paraId="36EF3310" w14:textId="77777777" w:rsidR="00914E50" w:rsidRPr="001C5648" w:rsidRDefault="00914E50">
      <w:pPr>
        <w:spacing w:after="0" w:line="240" w:lineRule="auto"/>
        <w:jc w:val="both"/>
        <w:rPr>
          <w:rFonts w:ascii="Times New Roman" w:eastAsia="Times New Roman" w:hAnsi="Times New Roman" w:cs="Times New Roman"/>
          <w:b/>
          <w:sz w:val="24"/>
          <w:szCs w:val="24"/>
        </w:rPr>
      </w:pPr>
    </w:p>
    <w:p w14:paraId="65E002E5" w14:textId="77777777" w:rsidR="003D3FFC" w:rsidRPr="003B7C43" w:rsidRDefault="003D3FFC" w:rsidP="003B7C43">
      <w:pPr>
        <w:jc w:val="both"/>
        <w:rPr>
          <w:rFonts w:ascii="Times New Roman" w:eastAsia="Times New Roman" w:hAnsi="Times New Roman" w:cs="Times New Roman"/>
          <w:sz w:val="24"/>
          <w:szCs w:val="24"/>
          <w:lang w:val="id-ID"/>
        </w:rPr>
      </w:pPr>
      <w:r w:rsidRPr="003B7C43">
        <w:rPr>
          <w:rFonts w:ascii="Times New Roman" w:eastAsia="Times New Roman" w:hAnsi="Times New Roman" w:cs="Times New Roman"/>
          <w:sz w:val="24"/>
          <w:szCs w:val="24"/>
          <w:lang w:val="id-ID"/>
        </w:rPr>
        <w:t>Tomat (</w:t>
      </w:r>
      <w:r w:rsidRPr="003B7C43">
        <w:rPr>
          <w:rFonts w:ascii="Times New Roman" w:eastAsia="Times New Roman" w:hAnsi="Times New Roman" w:cs="Times New Roman"/>
          <w:i/>
          <w:sz w:val="24"/>
          <w:szCs w:val="24"/>
          <w:lang w:val="id-ID"/>
        </w:rPr>
        <w:t xml:space="preserve">Solanum lycopersicum </w:t>
      </w:r>
      <w:r w:rsidRPr="003B7C43">
        <w:rPr>
          <w:rFonts w:ascii="Times New Roman" w:eastAsia="Times New Roman" w:hAnsi="Times New Roman" w:cs="Times New Roman"/>
          <w:sz w:val="24"/>
          <w:szCs w:val="24"/>
          <w:lang w:val="id-ID"/>
        </w:rPr>
        <w:t xml:space="preserve">L.) merupakan tumbuhan yang banyak digunakan oleh masyarakat untuk pengobatan, akan tetapi penggunaannya pada daun tomat masih sangat kurang di masyarakat. Dalam penelitian ini, sampel daun tomat diperoleh dari Desa Cisantana, Kecamatan Cigugur, Kabupaten Kuningan. Daun tomat sebanyak 8,5 Kg dibersihkan dengan dicuci dengan air mengalir </w:t>
      </w:r>
      <w:r w:rsidRPr="003B7C43">
        <w:rPr>
          <w:rFonts w:ascii="Times New Roman" w:eastAsia="Times New Roman" w:hAnsi="Times New Roman" w:cs="Times New Roman"/>
          <w:sz w:val="24"/>
          <w:szCs w:val="24"/>
        </w:rPr>
        <w:t>untuk menghilangkan kotoran dan tanah. Selanjutnya</w:t>
      </w:r>
      <w:r w:rsidRPr="003B7C43">
        <w:rPr>
          <w:rFonts w:ascii="Times New Roman" w:eastAsia="Times New Roman" w:hAnsi="Times New Roman" w:cs="Times New Roman"/>
          <w:sz w:val="24"/>
          <w:szCs w:val="24"/>
          <w:lang w:val="id-ID"/>
        </w:rPr>
        <w:t xml:space="preserve">, daun tomat dirajang. Hal </w:t>
      </w:r>
      <w:r w:rsidRPr="003B7C43">
        <w:rPr>
          <w:rFonts w:ascii="Times New Roman" w:eastAsia="Times New Roman" w:hAnsi="Times New Roman" w:cs="Times New Roman"/>
          <w:sz w:val="24"/>
          <w:szCs w:val="24"/>
        </w:rPr>
        <w:t xml:space="preserve">ini dilakukan agar proses pengeringan lebih cepat. Setelah itu, </w:t>
      </w:r>
      <w:r w:rsidRPr="003B7C43">
        <w:rPr>
          <w:rFonts w:ascii="Times New Roman" w:eastAsia="Times New Roman" w:hAnsi="Times New Roman" w:cs="Times New Roman"/>
          <w:sz w:val="24"/>
          <w:szCs w:val="24"/>
          <w:lang w:val="id-ID"/>
        </w:rPr>
        <w:t>hasil rajangan</w:t>
      </w:r>
      <w:r w:rsidRPr="003B7C43">
        <w:rPr>
          <w:rFonts w:ascii="Times New Roman" w:eastAsia="Times New Roman" w:hAnsi="Times New Roman" w:cs="Times New Roman"/>
          <w:sz w:val="24"/>
          <w:szCs w:val="24"/>
        </w:rPr>
        <w:t xml:space="preserve"> dikeringkan dengan cara diangin-anginkan tanpa terkena sinar matahari langsung. </w:t>
      </w:r>
      <w:r w:rsidRPr="003B7C43">
        <w:rPr>
          <w:rFonts w:ascii="Times New Roman" w:eastAsia="Times New Roman" w:hAnsi="Times New Roman" w:cs="Times New Roman"/>
          <w:sz w:val="24"/>
          <w:szCs w:val="24"/>
          <w:lang w:val="id-ID"/>
        </w:rPr>
        <w:t xml:space="preserve">Ini dikarenakan </w:t>
      </w:r>
      <w:r w:rsidRPr="003B7C43">
        <w:rPr>
          <w:rFonts w:ascii="Times New Roman" w:eastAsia="Times New Roman" w:hAnsi="Times New Roman" w:cs="Times New Roman"/>
          <w:sz w:val="24"/>
          <w:szCs w:val="24"/>
        </w:rPr>
        <w:t>adanya sinar matahari dapat menyebabkan terjadinya reaksi oksidasi atau reaksi lain yang dapat merusak senyawa metabolit sekunder yang terkandung di dalam ekstrak.</w:t>
      </w:r>
      <w:r w:rsidRPr="003B7C43">
        <w:rPr>
          <w:rFonts w:ascii="Times New Roman" w:eastAsia="Times New Roman" w:hAnsi="Times New Roman" w:cs="Times New Roman"/>
          <w:sz w:val="24"/>
          <w:szCs w:val="24"/>
          <w:lang w:val="id-ID"/>
        </w:rPr>
        <w:t xml:space="preserve"> Daun tomat yang </w:t>
      </w:r>
      <w:r w:rsidRPr="003B7C43">
        <w:rPr>
          <w:rFonts w:ascii="Times New Roman" w:eastAsia="Times New Roman" w:hAnsi="Times New Roman" w:cs="Times New Roman"/>
          <w:sz w:val="24"/>
          <w:szCs w:val="24"/>
        </w:rPr>
        <w:t xml:space="preserve">telah kering lalu dihaluskan sampai menjadi serbuk halus dan homogen dengan menggunakan blender. Tujuannya adalah untuk memperluas bidang sentuh antara pelarut aseton dengan </w:t>
      </w:r>
      <w:r w:rsidRPr="003B7C43">
        <w:rPr>
          <w:rFonts w:ascii="Times New Roman" w:eastAsia="Times New Roman" w:hAnsi="Times New Roman" w:cs="Times New Roman"/>
          <w:sz w:val="24"/>
          <w:szCs w:val="24"/>
          <w:lang w:val="id-ID"/>
        </w:rPr>
        <w:t>serbuk daun tomat</w:t>
      </w:r>
      <w:r w:rsidRPr="003B7C43">
        <w:rPr>
          <w:rFonts w:ascii="Times New Roman" w:eastAsia="Times New Roman" w:hAnsi="Times New Roman" w:cs="Times New Roman"/>
          <w:sz w:val="24"/>
          <w:szCs w:val="24"/>
        </w:rPr>
        <w:t xml:space="preserve"> sehingga senyawa metabolit sekunder yang terkandung di dalam </w:t>
      </w:r>
      <w:r w:rsidRPr="003B7C43">
        <w:rPr>
          <w:rFonts w:ascii="Times New Roman" w:eastAsia="Times New Roman" w:hAnsi="Times New Roman" w:cs="Times New Roman"/>
          <w:sz w:val="24"/>
          <w:szCs w:val="24"/>
          <w:lang w:val="id-ID"/>
        </w:rPr>
        <w:t>daun tomat</w:t>
      </w:r>
      <w:r w:rsidRPr="003B7C43">
        <w:rPr>
          <w:rFonts w:ascii="Times New Roman" w:eastAsia="Times New Roman" w:hAnsi="Times New Roman" w:cs="Times New Roman"/>
          <w:sz w:val="24"/>
          <w:szCs w:val="24"/>
        </w:rPr>
        <w:t xml:space="preserve"> dapat terekstraksi secara maksimal. Dari proses ini didapatkan serbuk halus </w:t>
      </w:r>
      <w:r w:rsidRPr="003B7C43">
        <w:rPr>
          <w:rFonts w:ascii="Times New Roman" w:eastAsia="Times New Roman" w:hAnsi="Times New Roman" w:cs="Times New Roman"/>
          <w:sz w:val="24"/>
          <w:szCs w:val="24"/>
          <w:lang w:val="id-ID"/>
        </w:rPr>
        <w:t>daun tomat</w:t>
      </w:r>
      <w:r w:rsidRPr="003B7C43">
        <w:rPr>
          <w:rFonts w:ascii="Times New Roman" w:eastAsia="Times New Roman" w:hAnsi="Times New Roman" w:cs="Times New Roman"/>
          <w:sz w:val="24"/>
          <w:szCs w:val="24"/>
        </w:rPr>
        <w:t xml:space="preserve"> sebanyak </w:t>
      </w:r>
      <w:r w:rsidRPr="003B7C43">
        <w:rPr>
          <w:rFonts w:ascii="Times New Roman" w:eastAsia="Times New Roman" w:hAnsi="Times New Roman" w:cs="Times New Roman"/>
          <w:sz w:val="24"/>
          <w:szCs w:val="24"/>
          <w:lang w:val="id-ID"/>
        </w:rPr>
        <w:t>1,5</w:t>
      </w:r>
      <w:r w:rsidRPr="003B7C43">
        <w:rPr>
          <w:rFonts w:ascii="Times New Roman" w:eastAsia="Times New Roman" w:hAnsi="Times New Roman" w:cs="Times New Roman"/>
          <w:sz w:val="24"/>
          <w:szCs w:val="24"/>
        </w:rPr>
        <w:t xml:space="preserve"> </w:t>
      </w:r>
      <w:r w:rsidRPr="003B7C43">
        <w:rPr>
          <w:rFonts w:ascii="Times New Roman" w:eastAsia="Times New Roman" w:hAnsi="Times New Roman" w:cs="Times New Roman"/>
          <w:sz w:val="24"/>
          <w:szCs w:val="24"/>
          <w:lang w:val="id-ID"/>
        </w:rPr>
        <w:t>K</w:t>
      </w:r>
      <w:r w:rsidRPr="003B7C43">
        <w:rPr>
          <w:rFonts w:ascii="Times New Roman" w:eastAsia="Times New Roman" w:hAnsi="Times New Roman" w:cs="Times New Roman"/>
          <w:sz w:val="24"/>
          <w:szCs w:val="24"/>
        </w:rPr>
        <w:t>g</w:t>
      </w:r>
      <w:r w:rsidRPr="003B7C43">
        <w:rPr>
          <w:rFonts w:ascii="Times New Roman" w:eastAsia="Times New Roman" w:hAnsi="Times New Roman" w:cs="Times New Roman"/>
          <w:sz w:val="24"/>
          <w:szCs w:val="24"/>
          <w:lang w:val="id-ID"/>
        </w:rPr>
        <w:t xml:space="preserve"> dengan rendemen 17,64%. </w:t>
      </w:r>
    </w:p>
    <w:p w14:paraId="5DDBFAE8" w14:textId="113EA2E8" w:rsidR="003D3FFC" w:rsidRPr="003B7C43" w:rsidRDefault="003D3FFC" w:rsidP="003B7C43">
      <w:pPr>
        <w:jc w:val="both"/>
        <w:rPr>
          <w:rFonts w:ascii="Times New Roman" w:eastAsia="Times New Roman" w:hAnsi="Times New Roman" w:cs="Times New Roman"/>
          <w:sz w:val="24"/>
          <w:szCs w:val="24"/>
          <w:lang w:val="id-ID"/>
        </w:rPr>
      </w:pPr>
      <w:r w:rsidRPr="003B7C43">
        <w:rPr>
          <w:rFonts w:ascii="Times New Roman" w:eastAsia="Times New Roman" w:hAnsi="Times New Roman" w:cs="Times New Roman"/>
          <w:sz w:val="24"/>
          <w:szCs w:val="24"/>
        </w:rPr>
        <w:t xml:space="preserve">Serbuk </w:t>
      </w:r>
      <w:r w:rsidRPr="003B7C43">
        <w:rPr>
          <w:rFonts w:ascii="Times New Roman" w:eastAsia="Times New Roman" w:hAnsi="Times New Roman" w:cs="Times New Roman"/>
          <w:sz w:val="24"/>
          <w:szCs w:val="24"/>
          <w:lang w:val="id-ID"/>
        </w:rPr>
        <w:t>daun tomat</w:t>
      </w:r>
      <w:r w:rsidRPr="003B7C43">
        <w:rPr>
          <w:rFonts w:ascii="Times New Roman" w:eastAsia="Times New Roman" w:hAnsi="Times New Roman" w:cs="Times New Roman"/>
          <w:sz w:val="24"/>
          <w:szCs w:val="24"/>
        </w:rPr>
        <w:t xml:space="preserve"> lalu dimasukkan ke dalam </w:t>
      </w:r>
      <w:r w:rsidRPr="003B7C43">
        <w:rPr>
          <w:rFonts w:ascii="Times New Roman" w:eastAsia="Times New Roman" w:hAnsi="Times New Roman" w:cs="Times New Roman"/>
          <w:sz w:val="24"/>
          <w:szCs w:val="24"/>
          <w:lang w:val="id-ID"/>
        </w:rPr>
        <w:t xml:space="preserve">wadah maserasi </w:t>
      </w:r>
      <w:r w:rsidRPr="003B7C43">
        <w:rPr>
          <w:rFonts w:ascii="Times New Roman" w:eastAsia="Times New Roman" w:hAnsi="Times New Roman" w:cs="Times New Roman"/>
          <w:sz w:val="24"/>
          <w:szCs w:val="24"/>
        </w:rPr>
        <w:t xml:space="preserve">untuk proses maserasi. </w:t>
      </w:r>
      <w:r w:rsidRPr="003B7C43">
        <w:rPr>
          <w:rFonts w:ascii="Times New Roman" w:eastAsia="Times New Roman" w:hAnsi="Times New Roman" w:cs="Times New Roman"/>
          <w:sz w:val="24"/>
          <w:szCs w:val="24"/>
          <w:lang w:val="id-ID"/>
        </w:rPr>
        <w:t xml:space="preserve">Proses maserasi menggunakan perbandingan serbuk : pelarut (1 : 4). </w:t>
      </w:r>
      <w:r w:rsidRPr="003B7C43">
        <w:rPr>
          <w:rFonts w:ascii="Times New Roman" w:eastAsia="Times New Roman" w:hAnsi="Times New Roman" w:cs="Times New Roman"/>
          <w:sz w:val="24"/>
          <w:szCs w:val="24"/>
        </w:rPr>
        <w:t xml:space="preserve">Prinsip maserasi adalah adanya gerak kinetik dari molekul pelarut, dimana molekul pelarut akan selalu bergerak pada suhu kamar walaupun tanpa pengocokan. Namun untuk mempercepat proses biasanya dilakukan pengocokan secara berkala. Kelebihan metode ini adalah tidak digunakan suhu tinggi yang </w:t>
      </w:r>
      <w:r w:rsidRPr="003B7C43">
        <w:rPr>
          <w:rFonts w:ascii="Times New Roman" w:eastAsia="Times New Roman" w:hAnsi="Times New Roman" w:cs="Times New Roman"/>
          <w:sz w:val="24"/>
          <w:szCs w:val="24"/>
        </w:rPr>
        <w:lastRenderedPageBreak/>
        <w:t>akan merusak senyawa metabolit sekunder tumbuhan. Pelarut yang digunakan adalah aseton, pemilihan pelarut ini adalah aseton bersifat semipolar sehingga semua senyawa metabolit sekunder baik yang polar maupun yang non-polar dapat terekstrak secara maksimal ke dalam pelarut ini. Maserasi dilakukan selama 3</w:t>
      </w:r>
      <w:r w:rsidRPr="003B7C43">
        <w:rPr>
          <w:rFonts w:ascii="Times New Roman" w:eastAsia="Times New Roman" w:hAnsi="Times New Roman" w:cs="Times New Roman"/>
          <w:sz w:val="24"/>
          <w:szCs w:val="24"/>
          <w:lang w:val="id-ID"/>
        </w:rPr>
        <w:t xml:space="preserve"> </w:t>
      </w:r>
      <w:r w:rsidRPr="003B7C43">
        <w:rPr>
          <w:rFonts w:ascii="Times New Roman" w:eastAsia="Times New Roman" w:hAnsi="Times New Roman" w:cs="Times New Roman"/>
          <w:sz w:val="24"/>
          <w:szCs w:val="24"/>
        </w:rPr>
        <w:t>x</w:t>
      </w:r>
      <w:r w:rsidRPr="003B7C43">
        <w:rPr>
          <w:rFonts w:ascii="Times New Roman" w:eastAsia="Times New Roman" w:hAnsi="Times New Roman" w:cs="Times New Roman"/>
          <w:sz w:val="24"/>
          <w:szCs w:val="24"/>
          <w:lang w:val="id-ID"/>
        </w:rPr>
        <w:t xml:space="preserve"> </w:t>
      </w:r>
      <w:r w:rsidRPr="003B7C43">
        <w:rPr>
          <w:rFonts w:ascii="Times New Roman" w:eastAsia="Times New Roman" w:hAnsi="Times New Roman" w:cs="Times New Roman"/>
          <w:sz w:val="24"/>
          <w:szCs w:val="24"/>
        </w:rPr>
        <w:t xml:space="preserve">24 jam. Setiap 1 x 24 jam dilakukan penyaringan terhadap hasil maserasi dengan menggunakan </w:t>
      </w:r>
      <w:r w:rsidRPr="003B7C43">
        <w:rPr>
          <w:rFonts w:ascii="Times New Roman" w:eastAsia="Times New Roman" w:hAnsi="Times New Roman" w:cs="Times New Roman"/>
          <w:i/>
          <w:sz w:val="24"/>
          <w:szCs w:val="24"/>
        </w:rPr>
        <w:t xml:space="preserve">corong Buchner </w:t>
      </w:r>
      <w:r w:rsidRPr="003B7C43">
        <w:rPr>
          <w:rFonts w:ascii="Times New Roman" w:eastAsia="Times New Roman" w:hAnsi="Times New Roman" w:cs="Times New Roman"/>
          <w:sz w:val="24"/>
          <w:szCs w:val="24"/>
        </w:rPr>
        <w:t>dan pompa vakum untuk mempercepat proses penyaringan. Tujuan maserasi dilakukan selama 3 x 24 jam adalah agar senyawa metabolit sekunder yang terkandung di dalam ekstrak dapat terekstraksi</w:t>
      </w:r>
      <w:r w:rsidRPr="003B7C43">
        <w:rPr>
          <w:rFonts w:ascii="Times New Roman" w:eastAsia="Times New Roman" w:hAnsi="Times New Roman" w:cs="Times New Roman"/>
          <w:sz w:val="24"/>
          <w:szCs w:val="24"/>
          <w:lang w:val="id-ID"/>
        </w:rPr>
        <w:t xml:space="preserve"> </w:t>
      </w:r>
      <w:r w:rsidRPr="003B7C43">
        <w:rPr>
          <w:rFonts w:ascii="Times New Roman" w:eastAsia="Times New Roman" w:hAnsi="Times New Roman" w:cs="Times New Roman"/>
          <w:sz w:val="24"/>
          <w:szCs w:val="24"/>
        </w:rPr>
        <w:t>secara maksimal, ini ditandai dengan warna pelarut yang bening pada hari ketiga maserasi.</w:t>
      </w:r>
      <w:r w:rsidRPr="003B7C43">
        <w:rPr>
          <w:rFonts w:ascii="Times New Roman" w:eastAsia="Times New Roman" w:hAnsi="Times New Roman" w:cs="Times New Roman"/>
          <w:sz w:val="24"/>
          <w:szCs w:val="24"/>
          <w:lang w:val="id-ID"/>
        </w:rPr>
        <w:t xml:space="preserve"> </w:t>
      </w:r>
      <w:r w:rsidRPr="003B7C43">
        <w:rPr>
          <w:rFonts w:ascii="Times New Roman" w:eastAsia="Times New Roman" w:hAnsi="Times New Roman" w:cs="Times New Roman"/>
          <w:sz w:val="24"/>
          <w:szCs w:val="24"/>
        </w:rPr>
        <w:t xml:space="preserve">Filtrat hasil maserasi digabungkan dan dimasukkan ke dalam labu alas bundar. Selanjutnya, filtrat </w:t>
      </w:r>
      <w:r w:rsidRPr="003B7C43">
        <w:rPr>
          <w:rFonts w:ascii="Times New Roman" w:eastAsia="Times New Roman" w:hAnsi="Times New Roman" w:cs="Times New Roman"/>
          <w:sz w:val="24"/>
          <w:szCs w:val="24"/>
          <w:lang w:val="id-ID"/>
        </w:rPr>
        <w:t xml:space="preserve">terssebut </w:t>
      </w:r>
      <w:r w:rsidRPr="003B7C43">
        <w:rPr>
          <w:rFonts w:ascii="Times New Roman" w:eastAsia="Times New Roman" w:hAnsi="Times New Roman" w:cs="Times New Roman"/>
          <w:sz w:val="24"/>
          <w:szCs w:val="24"/>
        </w:rPr>
        <w:t>di</w:t>
      </w:r>
      <w:r w:rsidRPr="003B7C43">
        <w:rPr>
          <w:rFonts w:ascii="Times New Roman" w:eastAsia="Times New Roman" w:hAnsi="Times New Roman" w:cs="Times New Roman"/>
          <w:sz w:val="24"/>
          <w:szCs w:val="24"/>
          <w:lang w:val="id-ID"/>
        </w:rPr>
        <w:t>lakukan</w:t>
      </w:r>
      <w:r w:rsidRPr="003B7C43">
        <w:rPr>
          <w:rFonts w:ascii="Times New Roman" w:eastAsia="Times New Roman" w:hAnsi="Times New Roman" w:cs="Times New Roman"/>
          <w:sz w:val="24"/>
          <w:szCs w:val="24"/>
        </w:rPr>
        <w:t xml:space="preserve"> penguapan dengan </w:t>
      </w:r>
      <w:r w:rsidRPr="003B7C43">
        <w:rPr>
          <w:rFonts w:ascii="Times New Roman" w:eastAsia="Times New Roman" w:hAnsi="Times New Roman" w:cs="Times New Roman"/>
          <w:i/>
          <w:sz w:val="24"/>
          <w:szCs w:val="24"/>
        </w:rPr>
        <w:t>rotary evaporator</w:t>
      </w:r>
      <w:r w:rsidRPr="003B7C43">
        <w:rPr>
          <w:rFonts w:ascii="Times New Roman" w:eastAsia="Times New Roman" w:hAnsi="Times New Roman" w:cs="Times New Roman"/>
          <w:sz w:val="24"/>
          <w:szCs w:val="24"/>
        </w:rPr>
        <w:t xml:space="preserve"> untuk menguapkan pelarut aseton. Dari proses ini didapatkan ekstrak </w:t>
      </w:r>
      <w:r w:rsidRPr="003B7C43">
        <w:rPr>
          <w:rFonts w:ascii="Times New Roman" w:eastAsia="Times New Roman" w:hAnsi="Times New Roman" w:cs="Times New Roman"/>
          <w:sz w:val="24"/>
          <w:szCs w:val="24"/>
          <w:lang w:val="id-ID"/>
        </w:rPr>
        <w:t xml:space="preserve">daun tomat </w:t>
      </w:r>
      <w:r w:rsidRPr="003B7C43">
        <w:rPr>
          <w:rFonts w:ascii="Times New Roman" w:eastAsia="Times New Roman" w:hAnsi="Times New Roman" w:cs="Times New Roman"/>
          <w:sz w:val="24"/>
          <w:szCs w:val="24"/>
        </w:rPr>
        <w:t>sebanyak</w:t>
      </w:r>
      <w:r w:rsidRPr="003B7C43">
        <w:rPr>
          <w:rFonts w:ascii="Times New Roman" w:eastAsia="Times New Roman" w:hAnsi="Times New Roman" w:cs="Times New Roman"/>
          <w:sz w:val="24"/>
          <w:szCs w:val="24"/>
          <w:lang w:val="id-ID"/>
        </w:rPr>
        <w:t xml:space="preserve"> 135</w:t>
      </w:r>
      <w:r w:rsidRPr="003B7C43">
        <w:rPr>
          <w:rFonts w:ascii="Times New Roman" w:eastAsia="Times New Roman" w:hAnsi="Times New Roman" w:cs="Times New Roman"/>
          <w:sz w:val="24"/>
          <w:szCs w:val="24"/>
        </w:rPr>
        <w:t>gram</w:t>
      </w:r>
      <w:r w:rsidRPr="003B7C43">
        <w:rPr>
          <w:rFonts w:ascii="Times New Roman" w:eastAsia="Times New Roman" w:hAnsi="Times New Roman" w:cs="Times New Roman"/>
          <w:sz w:val="24"/>
          <w:szCs w:val="24"/>
          <w:lang w:val="id-ID"/>
        </w:rPr>
        <w:t xml:space="preserve"> dengan rendemen 9%</w:t>
      </w:r>
      <w:r w:rsidRPr="003B7C43">
        <w:rPr>
          <w:rFonts w:ascii="Times New Roman" w:eastAsia="Times New Roman" w:hAnsi="Times New Roman" w:cs="Times New Roman"/>
          <w:sz w:val="24"/>
          <w:szCs w:val="24"/>
        </w:rPr>
        <w:t>.</w:t>
      </w:r>
    </w:p>
    <w:p w14:paraId="5B358FD0" w14:textId="77777777" w:rsidR="003D3FFC" w:rsidRPr="003B7C43" w:rsidRDefault="003D3FFC" w:rsidP="003B7C43">
      <w:pPr>
        <w:jc w:val="both"/>
        <w:rPr>
          <w:rFonts w:ascii="Times New Roman" w:eastAsia="Times New Roman" w:hAnsi="Times New Roman" w:cs="Times New Roman"/>
          <w:sz w:val="24"/>
          <w:szCs w:val="24"/>
          <w:lang w:val="id-ID"/>
        </w:rPr>
      </w:pPr>
      <w:r w:rsidRPr="003B7C43">
        <w:rPr>
          <w:rFonts w:ascii="Times New Roman" w:eastAsia="Times New Roman" w:hAnsi="Times New Roman" w:cs="Times New Roman"/>
          <w:sz w:val="24"/>
          <w:szCs w:val="24"/>
          <w:lang w:val="id-ID"/>
        </w:rPr>
        <w:t xml:space="preserve">Uji fitokimia merupakan salah satu uji kualitatif kualitatif yang berguna untuk mengidentifikasi kandungan senyawa metabolit sekunder yang terdapat dalam ekstrak daun tomat, sehingga dapat diketahui senyawa metabolit sekunder yang berpotensi memiliki aktivitas antibakteri. Golongan senyawa metabolit sekunder yang dilakukan pada ekstrak daun tomat berupa alkoloid, flavonoid, saponin, tanin dan triterpenoid-steroid. Hasil dari identifikasi kandungan senyawa metabolit sekunder yang terdapat pada ekstrak daun tomat ditunjukan pada Tabel 3. Berdasarkan hasil uji fitokimia ekstrak aseton daun tomat yang telah dilakukan, diketahui bahwa dalam ekstrak daun tomat mengandung alkoloid, flavonoid, tanin, saponin dan steroid. </w:t>
      </w:r>
    </w:p>
    <w:p w14:paraId="30DB103B" w14:textId="77777777" w:rsidR="003D3FFC" w:rsidRPr="003B7C43" w:rsidRDefault="003D3FFC" w:rsidP="003B7C43">
      <w:pPr>
        <w:jc w:val="both"/>
        <w:rPr>
          <w:rFonts w:ascii="Times New Roman" w:eastAsia="Times New Roman" w:hAnsi="Times New Roman" w:cs="Times New Roman"/>
          <w:sz w:val="24"/>
          <w:szCs w:val="24"/>
          <w:lang w:val="id-ID"/>
        </w:rPr>
      </w:pPr>
      <w:r w:rsidRPr="003B7C43">
        <w:rPr>
          <w:rFonts w:ascii="Times New Roman" w:eastAsia="Times New Roman" w:hAnsi="Times New Roman" w:cs="Times New Roman"/>
          <w:sz w:val="24"/>
          <w:szCs w:val="24"/>
          <w:lang w:val="id-ID"/>
        </w:rPr>
        <w:t xml:space="preserve">Uji aktivitas antibakteri ekstrak daun tomat dilakukan dengan metode difusi cakram menggunakan bakteri </w:t>
      </w:r>
      <w:r w:rsidRPr="003B7C43">
        <w:rPr>
          <w:rFonts w:ascii="Times New Roman" w:eastAsia="Times New Roman" w:hAnsi="Times New Roman" w:cs="Times New Roman"/>
          <w:i/>
          <w:sz w:val="24"/>
          <w:szCs w:val="24"/>
          <w:lang w:val="id-ID"/>
        </w:rPr>
        <w:t xml:space="preserve">S. aureus </w:t>
      </w:r>
      <w:r w:rsidRPr="003B7C43">
        <w:rPr>
          <w:rFonts w:ascii="Times New Roman" w:eastAsia="Times New Roman" w:hAnsi="Times New Roman" w:cs="Times New Roman"/>
          <w:sz w:val="24"/>
          <w:szCs w:val="24"/>
          <w:lang w:val="id-ID"/>
        </w:rPr>
        <w:t xml:space="preserve">dan </w:t>
      </w:r>
      <w:r w:rsidRPr="003B7C43">
        <w:rPr>
          <w:rFonts w:ascii="Times New Roman" w:eastAsia="Times New Roman" w:hAnsi="Times New Roman" w:cs="Times New Roman"/>
          <w:i/>
          <w:sz w:val="24"/>
          <w:szCs w:val="24"/>
          <w:lang w:val="id-ID"/>
        </w:rPr>
        <w:t xml:space="preserve">E. coli. </w:t>
      </w:r>
      <w:r w:rsidRPr="003B7C43">
        <w:rPr>
          <w:rFonts w:ascii="Times New Roman" w:eastAsia="Times New Roman" w:hAnsi="Times New Roman" w:cs="Times New Roman"/>
          <w:sz w:val="24"/>
          <w:szCs w:val="24"/>
          <w:lang w:val="id-ID"/>
        </w:rPr>
        <w:t xml:space="preserve">Kelompok uji antibakteri terdiri dari 3 kelompok perlakuan ekstrak daun tomat dengan variasi konsentrasi 25%, 50% dan 75%, kontrol positif kloramfenikol dan kontrol negatif DMSO. Hasil uji aktivitas antibakteri ekstrak daun tomat dapat dilihat pada Tabel 4. Prinsip dari metode difusi cakram adalah terdifusinya zat antibakteri yang berada pada kertas cakram menuju permukaaan media agar yang telah diinokulasi atau ditanami bakteri uji. Bakteri akan terhambat pertumbuhannya dengan pengamatan terbentuknya zona bening disekeliling kertas cakram. Semakin besar zona bening yang terbentuk maka semakin efiktif zat tersebut sebagai antibakteri. </w:t>
      </w:r>
      <w:r w:rsidRPr="003B7C43">
        <w:rPr>
          <w:rFonts w:ascii="Times New Roman" w:eastAsia="Times New Roman" w:hAnsi="Times New Roman" w:cs="Times New Roman"/>
          <w:sz w:val="24"/>
          <w:szCs w:val="24"/>
        </w:rPr>
        <w:t>Pemilihan metode ini karena selain mudah untuk dilakukan, tidak memerlukan peralatan khusus dan juga harganya relatif murah</w:t>
      </w:r>
      <w:r w:rsidRPr="003B7C43">
        <w:rPr>
          <w:rFonts w:ascii="Times New Roman" w:eastAsia="Times New Roman" w:hAnsi="Times New Roman" w:cs="Times New Roman"/>
          <w:sz w:val="24"/>
          <w:szCs w:val="24"/>
          <w:lang w:val="id-ID"/>
        </w:rPr>
        <w:t xml:space="preserve">. </w:t>
      </w:r>
    </w:p>
    <w:tbl>
      <w:tblPr>
        <w:tblStyle w:val="TableGrid1"/>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3402"/>
      </w:tblGrid>
      <w:tr w:rsidR="003D3FFC" w:rsidRPr="003B7C43" w14:paraId="06352E18" w14:textId="77777777" w:rsidTr="00381A23">
        <w:tc>
          <w:tcPr>
            <w:tcW w:w="3543" w:type="dxa"/>
          </w:tcPr>
          <w:p w14:paraId="5F0A6FF6" w14:textId="77777777" w:rsidR="003D3FFC" w:rsidRPr="003B7C43" w:rsidRDefault="003D3FFC" w:rsidP="00381A23">
            <w:pPr>
              <w:jc w:val="center"/>
              <w:rPr>
                <w:rFonts w:ascii="Times New Roman" w:hAnsi="Times New Roman"/>
                <w:sz w:val="24"/>
                <w:szCs w:val="24"/>
                <w:lang w:val="id-ID"/>
              </w:rPr>
            </w:pPr>
            <w:r w:rsidRPr="003B7C43">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57FA5C35" wp14:editId="3AB04B79">
                      <wp:simplePos x="0" y="0"/>
                      <wp:positionH relativeFrom="column">
                        <wp:posOffset>1474267</wp:posOffset>
                      </wp:positionH>
                      <wp:positionV relativeFrom="paragraph">
                        <wp:posOffset>974090</wp:posOffset>
                      </wp:positionV>
                      <wp:extent cx="408305" cy="257810"/>
                      <wp:effectExtent l="57150" t="38100" r="67945" b="104140"/>
                      <wp:wrapNone/>
                      <wp:docPr id="54" name="Rectangle 54"/>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86D1514" w14:textId="77777777" w:rsidR="003D3FFC" w:rsidRPr="00CC4B1F" w:rsidRDefault="003D3FFC" w:rsidP="003D3FFC">
                                  <w:pPr>
                                    <w:jc w:val="center"/>
                                    <w:rPr>
                                      <w:lang w:val="id-ID"/>
                                    </w:rPr>
                                  </w:pPr>
                                  <w:r w:rsidRPr="00CC4B1F">
                                    <w:rPr>
                                      <w:lang w:val="id-ID"/>
                                    </w:rPr>
                                    <w:t>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A5C35" id="Rectangle 54" o:spid="_x0000_s1026" style="position:absolute;left:0;text-align:left;margin-left:116.1pt;margin-top:76.7pt;width:32.15pt;height:2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" fillcolor="window" strokeweight=".25pt">
                      <v:shadow on="t" color="black" opacity="24903f" origin=",.5" offset="0,.55556mm"/>
                      <v:textbox>
                        <w:txbxContent>
                          <w:p w14:paraId="686D1514" w14:textId="77777777" w:rsidR="003D3FFC" w:rsidRPr="00CC4B1F" w:rsidRDefault="003D3FFC" w:rsidP="003D3FFC">
                            <w:pPr>
                              <w:jc w:val="center"/>
                              <w:rPr>
                                <w:lang w:val="id-ID"/>
                              </w:rPr>
                            </w:pPr>
                            <w:r w:rsidRPr="00CC4B1F">
                              <w:rPr>
                                <w:lang w:val="id-ID"/>
                              </w:rPr>
                              <w:t>75%</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184C4237" wp14:editId="409508FA">
                      <wp:simplePos x="0" y="0"/>
                      <wp:positionH relativeFrom="column">
                        <wp:posOffset>557530</wp:posOffset>
                      </wp:positionH>
                      <wp:positionV relativeFrom="paragraph">
                        <wp:posOffset>1240587</wp:posOffset>
                      </wp:positionV>
                      <wp:extent cx="408305" cy="257810"/>
                      <wp:effectExtent l="57150" t="38100" r="67945" b="104140"/>
                      <wp:wrapNone/>
                      <wp:docPr id="56" name="Rectangle 56"/>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D31B854" w14:textId="77777777" w:rsidR="003D3FFC" w:rsidRPr="00CC4B1F" w:rsidRDefault="003D3FFC" w:rsidP="003D3FFC">
                                  <w:pPr>
                                    <w:jc w:val="center"/>
                                    <w:rPr>
                                      <w:lang w:val="id-ID"/>
                                    </w:rPr>
                                  </w:pPr>
                                  <w:r>
                                    <w:rPr>
                                      <w:lang w:val="id-ID"/>
                                    </w:rPr>
                                    <w:t>50</w:t>
                                  </w:r>
                                  <w:r w:rsidRPr="00CC4B1F">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C4237" id="Rectangle 56" o:spid="_x0000_s1027" style="position:absolute;left:0;text-align:left;margin-left:43.9pt;margin-top:97.7pt;width:32.15pt;height: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" fillcolor="window" strokeweight=".25pt">
                      <v:shadow on="t" color="black" opacity="24903f" origin=",.5" offset="0,.55556mm"/>
                      <v:textbox>
                        <w:txbxContent>
                          <w:p w14:paraId="7D31B854" w14:textId="77777777" w:rsidR="003D3FFC" w:rsidRPr="00CC4B1F" w:rsidRDefault="003D3FFC" w:rsidP="003D3FFC">
                            <w:pPr>
                              <w:jc w:val="center"/>
                              <w:rPr>
                                <w:lang w:val="id-ID"/>
                              </w:rPr>
                            </w:pPr>
                            <w:r>
                              <w:rPr>
                                <w:lang w:val="id-ID"/>
                              </w:rPr>
                              <w:t>50</w:t>
                            </w:r>
                            <w:r w:rsidRPr="00CC4B1F">
                              <w:rPr>
                                <w:lang w:val="id-ID"/>
                              </w:rPr>
                              <w:t>%</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0864639" wp14:editId="2A40C5A9">
                      <wp:simplePos x="0" y="0"/>
                      <wp:positionH relativeFrom="column">
                        <wp:posOffset>1390650</wp:posOffset>
                      </wp:positionH>
                      <wp:positionV relativeFrom="paragraph">
                        <wp:posOffset>171247</wp:posOffset>
                      </wp:positionV>
                      <wp:extent cx="247015" cy="257810"/>
                      <wp:effectExtent l="57150" t="38100" r="76835" b="104140"/>
                      <wp:wrapNone/>
                      <wp:docPr id="4" name="Rectangle 4"/>
                      <wp:cNvGraphicFramePr/>
                      <a:graphic xmlns:a="http://schemas.openxmlformats.org/drawingml/2006/main">
                        <a:graphicData uri="http://schemas.microsoft.com/office/word/2010/wordprocessingShape">
                          <wps:wsp>
                            <wps:cNvSpPr/>
                            <wps:spPr>
                              <a:xfrm>
                                <a:off x="0" y="0"/>
                                <a:ext cx="24701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737CA6D" w14:textId="77777777" w:rsidR="003D3FFC" w:rsidRPr="00CC4B1F" w:rsidRDefault="003D3FFC" w:rsidP="003D3FFC">
                                  <w:pPr>
                                    <w:jc w:val="center"/>
                                    <w:rPr>
                                      <w:lang w:val="id-ID"/>
                                    </w:rPr>
                                  </w:pPr>
                                  <w:r>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864639" id="Rectangle 4" o:spid="_x0000_s1028" style="position:absolute;left:0;text-align:left;margin-left:109.5pt;margin-top:13.5pt;width:19.45pt;height:20.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" fillcolor="window" strokeweight=".25pt">
                      <v:shadow on="t" color="black" opacity="24903f" origin=",.5" offset="0,.55556mm"/>
                      <v:textbox>
                        <w:txbxContent>
                          <w:p w14:paraId="0737CA6D" w14:textId="77777777" w:rsidR="003D3FFC" w:rsidRPr="00CC4B1F" w:rsidRDefault="003D3FFC" w:rsidP="003D3FFC">
                            <w:pPr>
                              <w:jc w:val="center"/>
                              <w:rPr>
                                <w:lang w:val="id-ID"/>
                              </w:rPr>
                            </w:pPr>
                            <w:r>
                              <w:rPr>
                                <w:lang w:val="id-ID"/>
                              </w:rPr>
                              <w:t>+</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11EBACC7" wp14:editId="1950139B">
                      <wp:simplePos x="0" y="0"/>
                      <wp:positionH relativeFrom="column">
                        <wp:posOffset>291033</wp:posOffset>
                      </wp:positionH>
                      <wp:positionV relativeFrom="paragraph">
                        <wp:posOffset>421640</wp:posOffset>
                      </wp:positionV>
                      <wp:extent cx="408305" cy="257810"/>
                      <wp:effectExtent l="57150" t="38100" r="67945" b="104140"/>
                      <wp:wrapNone/>
                      <wp:docPr id="68" name="Rectangle 68"/>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60C7C20" w14:textId="77777777" w:rsidR="003D3FFC" w:rsidRPr="00CC4B1F" w:rsidRDefault="003D3FFC" w:rsidP="003D3FFC">
                                  <w:pPr>
                                    <w:jc w:val="center"/>
                                    <w:rPr>
                                      <w:lang w:val="id-ID"/>
                                    </w:rPr>
                                  </w:pPr>
                                  <w:r>
                                    <w:rPr>
                                      <w:lang w:val="id-ID"/>
                                    </w:rPr>
                                    <w:t>25</w:t>
                                  </w:r>
                                  <w:r w:rsidRPr="00CC4B1F">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BACC7" id="Rectangle 68" o:spid="_x0000_s1029" style="position:absolute;left:0;text-align:left;margin-left:22.9pt;margin-top:33.2pt;width:32.15pt;height:2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" fillcolor="window" strokeweight=".25pt">
                      <v:shadow on="t" color="black" opacity="24903f" origin=",.5" offset="0,.55556mm"/>
                      <v:textbox>
                        <w:txbxContent>
                          <w:p w14:paraId="560C7C20" w14:textId="77777777" w:rsidR="003D3FFC" w:rsidRPr="00CC4B1F" w:rsidRDefault="003D3FFC" w:rsidP="003D3FFC">
                            <w:pPr>
                              <w:jc w:val="center"/>
                              <w:rPr>
                                <w:lang w:val="id-ID"/>
                              </w:rPr>
                            </w:pPr>
                            <w:r>
                              <w:rPr>
                                <w:lang w:val="id-ID"/>
                              </w:rPr>
                              <w:t>25</w:t>
                            </w:r>
                            <w:r w:rsidRPr="00CC4B1F">
                              <w:rPr>
                                <w:lang w:val="id-ID"/>
                              </w:rPr>
                              <w:t>%</w:t>
                            </w:r>
                          </w:p>
                        </w:txbxContent>
                      </v:textbox>
                    </v:rect>
                  </w:pict>
                </mc:Fallback>
              </mc:AlternateContent>
            </w:r>
            <w:r w:rsidRPr="003B7C43">
              <w:rPr>
                <w:rFonts w:ascii="Times New Roman" w:hAnsi="Times New Roman"/>
                <w:noProof/>
                <w:sz w:val="24"/>
                <w:szCs w:val="24"/>
              </w:rPr>
              <w:drawing>
                <wp:inline distT="0" distB="0" distL="0" distR="0" wp14:anchorId="300CD576" wp14:editId="7765D386">
                  <wp:extent cx="1588852" cy="162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XL_20220816_134902194.jpg"/>
                          <pic:cNvPicPr/>
                        </pic:nvPicPr>
                        <pic:blipFill rotWithShape="1">
                          <a:blip r:embed="rId8" cstate="print">
                            <a:extLst>
                              <a:ext uri="{28A0092B-C50C-407E-A947-70E740481C1C}">
                                <a14:useLocalDpi xmlns:a14="http://schemas.microsoft.com/office/drawing/2010/main" val="0"/>
                              </a:ext>
                            </a:extLst>
                          </a:blip>
                          <a:srcRect l="31758" t="24194" r="12476"/>
                          <a:stretch/>
                        </pic:blipFill>
                        <pic:spPr bwMode="auto">
                          <a:xfrm>
                            <a:off x="0" y="0"/>
                            <a:ext cx="1588852" cy="1620000"/>
                          </a:xfrm>
                          <a:prstGeom prst="rect">
                            <a:avLst/>
                          </a:prstGeom>
                          <a:ln>
                            <a:noFill/>
                          </a:ln>
                          <a:extLst>
                            <a:ext uri="{53640926-AAD7-44D8-BBD7-CCE9431645EC}">
                              <a14:shadowObscured xmlns:a14="http://schemas.microsoft.com/office/drawing/2010/main"/>
                            </a:ext>
                          </a:extLst>
                        </pic:spPr>
                      </pic:pic>
                    </a:graphicData>
                  </a:graphic>
                </wp:inline>
              </w:drawing>
            </w:r>
          </w:p>
        </w:tc>
        <w:tc>
          <w:tcPr>
            <w:tcW w:w="3402" w:type="dxa"/>
          </w:tcPr>
          <w:p w14:paraId="2E7629FA" w14:textId="77777777" w:rsidR="003D3FFC" w:rsidRPr="003B7C43" w:rsidRDefault="003D3FFC" w:rsidP="00381A23">
            <w:pPr>
              <w:jc w:val="center"/>
              <w:rPr>
                <w:rFonts w:ascii="Times New Roman" w:hAnsi="Times New Roman"/>
                <w:sz w:val="24"/>
                <w:szCs w:val="24"/>
                <w:lang w:val="id-ID"/>
              </w:rPr>
            </w:pPr>
            <w:r w:rsidRPr="003B7C43">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1870BCB5" wp14:editId="38043D80">
                      <wp:simplePos x="0" y="0"/>
                      <wp:positionH relativeFrom="column">
                        <wp:posOffset>276225</wp:posOffset>
                      </wp:positionH>
                      <wp:positionV relativeFrom="paragraph">
                        <wp:posOffset>842645</wp:posOffset>
                      </wp:positionV>
                      <wp:extent cx="408305" cy="257810"/>
                      <wp:effectExtent l="57150" t="38100" r="67945" b="104140"/>
                      <wp:wrapNone/>
                      <wp:docPr id="20" name="Rectangle 20"/>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950D710" w14:textId="77777777" w:rsidR="003D3FFC" w:rsidRPr="00CC4B1F" w:rsidRDefault="003D3FFC" w:rsidP="003D3FFC">
                                  <w:pPr>
                                    <w:jc w:val="center"/>
                                    <w:rPr>
                                      <w:lang w:val="id-ID"/>
                                    </w:rPr>
                                  </w:pPr>
                                  <w:r w:rsidRPr="00CC4B1F">
                                    <w:rPr>
                                      <w:lang w:val="id-ID"/>
                                    </w:rPr>
                                    <w:t>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0BCB5" id="Rectangle 20" o:spid="_x0000_s1030" style="position:absolute;left:0;text-align:left;margin-left:21.75pt;margin-top:66.35pt;width:32.15pt;height:2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" fillcolor="window" strokeweight=".25pt">
                      <v:shadow on="t" color="black" opacity="24903f" origin=",.5" offset="0,.55556mm"/>
                      <v:textbox>
                        <w:txbxContent>
                          <w:p w14:paraId="5950D710" w14:textId="77777777" w:rsidR="003D3FFC" w:rsidRPr="00CC4B1F" w:rsidRDefault="003D3FFC" w:rsidP="003D3FFC">
                            <w:pPr>
                              <w:jc w:val="center"/>
                              <w:rPr>
                                <w:lang w:val="id-ID"/>
                              </w:rPr>
                            </w:pPr>
                            <w:r w:rsidRPr="00CC4B1F">
                              <w:rPr>
                                <w:lang w:val="id-ID"/>
                              </w:rPr>
                              <w:t>75%</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5B837DC" wp14:editId="5743BD06">
                      <wp:simplePos x="0" y="0"/>
                      <wp:positionH relativeFrom="column">
                        <wp:posOffset>1153795</wp:posOffset>
                      </wp:positionH>
                      <wp:positionV relativeFrom="paragraph">
                        <wp:posOffset>1193165</wp:posOffset>
                      </wp:positionV>
                      <wp:extent cx="247015" cy="257810"/>
                      <wp:effectExtent l="57150" t="38100" r="76835" b="104140"/>
                      <wp:wrapNone/>
                      <wp:docPr id="14" name="Rectangle 14"/>
                      <wp:cNvGraphicFramePr/>
                      <a:graphic xmlns:a="http://schemas.openxmlformats.org/drawingml/2006/main">
                        <a:graphicData uri="http://schemas.microsoft.com/office/word/2010/wordprocessingShape">
                          <wps:wsp>
                            <wps:cNvSpPr/>
                            <wps:spPr>
                              <a:xfrm>
                                <a:off x="0" y="0"/>
                                <a:ext cx="24701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A60344C" w14:textId="77777777" w:rsidR="003D3FFC" w:rsidRPr="00CC4B1F" w:rsidRDefault="003D3FFC" w:rsidP="003D3FFC">
                                  <w:pPr>
                                    <w:jc w:val="center"/>
                                    <w:rPr>
                                      <w:lang w:val="id-ID"/>
                                    </w:rPr>
                                  </w:pPr>
                                  <w:r>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B837DC" id="Rectangle 14" o:spid="_x0000_s1031" style="position:absolute;left:0;text-align:left;margin-left:90.85pt;margin-top:93.95pt;width:19.45pt;height:20.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" fillcolor="window" strokeweight=".25pt">
                      <v:shadow on="t" color="black" opacity="24903f" origin=",.5" offset="0,.55556mm"/>
                      <v:textbox>
                        <w:txbxContent>
                          <w:p w14:paraId="6A60344C" w14:textId="77777777" w:rsidR="003D3FFC" w:rsidRPr="00CC4B1F" w:rsidRDefault="003D3FFC" w:rsidP="003D3FFC">
                            <w:pPr>
                              <w:jc w:val="center"/>
                              <w:rPr>
                                <w:lang w:val="id-ID"/>
                              </w:rPr>
                            </w:pPr>
                            <w:r>
                              <w:rPr>
                                <w:lang w:val="id-ID"/>
                              </w:rPr>
                              <w:t>+</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5CB781AB" wp14:editId="06F66BF2">
                      <wp:simplePos x="0" y="0"/>
                      <wp:positionH relativeFrom="column">
                        <wp:posOffset>1378585</wp:posOffset>
                      </wp:positionH>
                      <wp:positionV relativeFrom="paragraph">
                        <wp:posOffset>488950</wp:posOffset>
                      </wp:positionV>
                      <wp:extent cx="408305" cy="257810"/>
                      <wp:effectExtent l="57150" t="38100" r="67945" b="104140"/>
                      <wp:wrapNone/>
                      <wp:docPr id="57" name="Rectangle 57"/>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565593F" w14:textId="77777777" w:rsidR="003D3FFC" w:rsidRPr="00CC4B1F" w:rsidRDefault="003D3FFC" w:rsidP="003D3FFC">
                                  <w:pPr>
                                    <w:jc w:val="center"/>
                                    <w:rPr>
                                      <w:lang w:val="id-ID"/>
                                    </w:rPr>
                                  </w:pPr>
                                  <w:r>
                                    <w:rPr>
                                      <w:lang w:val="id-ID"/>
                                    </w:rPr>
                                    <w:t>25</w:t>
                                  </w:r>
                                  <w:r w:rsidRPr="00CC4B1F">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781AB" id="Rectangle 57" o:spid="_x0000_s1032" style="position:absolute;left:0;text-align:left;margin-left:108.55pt;margin-top:38.5pt;width:32.15pt;height:2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" fillcolor="window" strokeweight=".25pt">
                      <v:shadow on="t" color="black" opacity="24903f" origin=",.5" offset="0,.55556mm"/>
                      <v:textbox>
                        <w:txbxContent>
                          <w:p w14:paraId="6565593F" w14:textId="77777777" w:rsidR="003D3FFC" w:rsidRPr="00CC4B1F" w:rsidRDefault="003D3FFC" w:rsidP="003D3FFC">
                            <w:pPr>
                              <w:jc w:val="center"/>
                              <w:rPr>
                                <w:lang w:val="id-ID"/>
                              </w:rPr>
                            </w:pPr>
                            <w:r>
                              <w:rPr>
                                <w:lang w:val="id-ID"/>
                              </w:rPr>
                              <w:t>25</w:t>
                            </w:r>
                            <w:r w:rsidRPr="00CC4B1F">
                              <w:rPr>
                                <w:lang w:val="id-ID"/>
                              </w:rPr>
                              <w:t>%</w:t>
                            </w:r>
                          </w:p>
                        </w:txbxContent>
                      </v:textbox>
                    </v:rect>
                  </w:pict>
                </mc:Fallback>
              </mc:AlternateContent>
            </w:r>
            <w:r w:rsidRPr="003B7C43">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3697C8D4" wp14:editId="78004368">
                      <wp:simplePos x="0" y="0"/>
                      <wp:positionH relativeFrom="column">
                        <wp:posOffset>909320</wp:posOffset>
                      </wp:positionH>
                      <wp:positionV relativeFrom="paragraph">
                        <wp:posOffset>-3810</wp:posOffset>
                      </wp:positionV>
                      <wp:extent cx="408305" cy="257810"/>
                      <wp:effectExtent l="57150" t="38100" r="67945" b="104140"/>
                      <wp:wrapNone/>
                      <wp:docPr id="55" name="Rectangle 55"/>
                      <wp:cNvGraphicFramePr/>
                      <a:graphic xmlns:a="http://schemas.openxmlformats.org/drawingml/2006/main">
                        <a:graphicData uri="http://schemas.microsoft.com/office/word/2010/wordprocessingShape">
                          <wps:wsp>
                            <wps:cNvSpPr/>
                            <wps:spPr>
                              <a:xfrm>
                                <a:off x="0" y="0"/>
                                <a:ext cx="408305" cy="257810"/>
                              </a:xfrm>
                              <a:prstGeom prst="rect">
                                <a:avLst/>
                              </a:prstGeom>
                              <a:solidFill>
                                <a:sysClr val="window" lastClr="FFFFFF"/>
                              </a:solidFill>
                              <a:ln w="317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B8D65D1" w14:textId="77777777" w:rsidR="003D3FFC" w:rsidRPr="00CC4B1F" w:rsidRDefault="003D3FFC" w:rsidP="003D3FFC">
                                  <w:pPr>
                                    <w:jc w:val="center"/>
                                    <w:rPr>
                                      <w:lang w:val="id-ID"/>
                                    </w:rPr>
                                  </w:pPr>
                                  <w:r>
                                    <w:rPr>
                                      <w:lang w:val="id-ID"/>
                                    </w:rPr>
                                    <w:t>50</w:t>
                                  </w:r>
                                  <w:r w:rsidRPr="00CC4B1F">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7C8D4" id="Rectangle 55" o:spid="_x0000_s1033" style="position:absolute;left:0;text-align:left;margin-left:71.6pt;margin-top:-.3pt;width:32.15pt;height:2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" fillcolor="window" strokeweight=".25pt">
                      <v:shadow on="t" color="black" opacity="24903f" origin=",.5" offset="0,.55556mm"/>
                      <v:textbox>
                        <w:txbxContent>
                          <w:p w14:paraId="1B8D65D1" w14:textId="77777777" w:rsidR="003D3FFC" w:rsidRPr="00CC4B1F" w:rsidRDefault="003D3FFC" w:rsidP="003D3FFC">
                            <w:pPr>
                              <w:jc w:val="center"/>
                              <w:rPr>
                                <w:lang w:val="id-ID"/>
                              </w:rPr>
                            </w:pPr>
                            <w:r>
                              <w:rPr>
                                <w:lang w:val="id-ID"/>
                              </w:rPr>
                              <w:t>50</w:t>
                            </w:r>
                            <w:r w:rsidRPr="00CC4B1F">
                              <w:rPr>
                                <w:lang w:val="id-ID"/>
                              </w:rPr>
                              <w:t>%</w:t>
                            </w:r>
                          </w:p>
                        </w:txbxContent>
                      </v:textbox>
                    </v:rect>
                  </w:pict>
                </mc:Fallback>
              </mc:AlternateContent>
            </w:r>
            <w:r w:rsidRPr="003B7C43">
              <w:rPr>
                <w:rFonts w:ascii="Times New Roman" w:hAnsi="Times New Roman"/>
                <w:noProof/>
                <w:sz w:val="24"/>
                <w:szCs w:val="24"/>
              </w:rPr>
              <w:drawing>
                <wp:inline distT="0" distB="0" distL="0" distR="0" wp14:anchorId="3D26D72E" wp14:editId="1619D6DB">
                  <wp:extent cx="1626620" cy="162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XL_20220816_135218914.jpg"/>
                          <pic:cNvPicPr/>
                        </pic:nvPicPr>
                        <pic:blipFill rotWithShape="1">
                          <a:blip r:embed="rId9" cstate="print">
                            <a:extLst>
                              <a:ext uri="{28A0092B-C50C-407E-A947-70E740481C1C}">
                                <a14:useLocalDpi xmlns:a14="http://schemas.microsoft.com/office/drawing/2010/main" val="0"/>
                              </a:ext>
                            </a:extLst>
                          </a:blip>
                          <a:srcRect l="35917" t="24951" r="7561"/>
                          <a:stretch/>
                        </pic:blipFill>
                        <pic:spPr bwMode="auto">
                          <a:xfrm>
                            <a:off x="0" y="0"/>
                            <a:ext cx="1626620"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3D3FFC" w:rsidRPr="003B7C43" w14:paraId="6052AB6B" w14:textId="77777777" w:rsidTr="00381A23">
        <w:tc>
          <w:tcPr>
            <w:tcW w:w="3543" w:type="dxa"/>
          </w:tcPr>
          <w:p w14:paraId="41361321" w14:textId="77777777" w:rsidR="003D3FFC" w:rsidRPr="003B7C43" w:rsidRDefault="003D3FFC" w:rsidP="00381A23">
            <w:pPr>
              <w:jc w:val="center"/>
              <w:rPr>
                <w:rFonts w:ascii="Times New Roman" w:hAnsi="Times New Roman"/>
                <w:noProof/>
                <w:sz w:val="24"/>
                <w:szCs w:val="24"/>
                <w:lang w:val="id-ID"/>
              </w:rPr>
            </w:pPr>
            <w:r w:rsidRPr="003B7C43">
              <w:rPr>
                <w:rFonts w:ascii="Times New Roman" w:hAnsi="Times New Roman"/>
                <w:noProof/>
                <w:sz w:val="24"/>
                <w:szCs w:val="24"/>
                <w:lang w:val="id-ID"/>
              </w:rPr>
              <w:t>a)</w:t>
            </w:r>
          </w:p>
        </w:tc>
        <w:tc>
          <w:tcPr>
            <w:tcW w:w="3402" w:type="dxa"/>
          </w:tcPr>
          <w:p w14:paraId="5288AC9C" w14:textId="77777777" w:rsidR="003D3FFC" w:rsidRPr="003B7C43" w:rsidRDefault="003D3FFC" w:rsidP="00381A23">
            <w:pPr>
              <w:jc w:val="center"/>
              <w:rPr>
                <w:rFonts w:ascii="Times New Roman" w:hAnsi="Times New Roman"/>
                <w:noProof/>
                <w:sz w:val="24"/>
                <w:szCs w:val="24"/>
                <w:lang w:val="id-ID"/>
              </w:rPr>
            </w:pPr>
            <w:r w:rsidRPr="003B7C43">
              <w:rPr>
                <w:rFonts w:ascii="Times New Roman" w:hAnsi="Times New Roman"/>
                <w:noProof/>
                <w:sz w:val="24"/>
                <w:szCs w:val="24"/>
                <w:lang w:val="id-ID"/>
              </w:rPr>
              <w:t>b)</w:t>
            </w:r>
          </w:p>
        </w:tc>
      </w:tr>
      <w:tr w:rsidR="003D3FFC" w:rsidRPr="003B7C43" w14:paraId="003BC627" w14:textId="77777777" w:rsidTr="00381A23">
        <w:tc>
          <w:tcPr>
            <w:tcW w:w="6945" w:type="dxa"/>
            <w:gridSpan w:val="2"/>
          </w:tcPr>
          <w:p w14:paraId="5E872466" w14:textId="77777777" w:rsidR="003D3FFC" w:rsidRPr="003B7C43" w:rsidRDefault="003D3FFC" w:rsidP="00381A23">
            <w:pPr>
              <w:jc w:val="center"/>
              <w:rPr>
                <w:rFonts w:ascii="Times New Roman" w:hAnsi="Times New Roman"/>
                <w:noProof/>
                <w:sz w:val="24"/>
                <w:szCs w:val="24"/>
                <w:lang w:val="id-ID"/>
              </w:rPr>
            </w:pPr>
            <w:r w:rsidRPr="003B7C43">
              <w:rPr>
                <w:rFonts w:ascii="Times New Roman" w:hAnsi="Times New Roman"/>
                <w:noProof/>
                <w:sz w:val="24"/>
                <w:szCs w:val="24"/>
                <w:lang w:val="id-ID"/>
              </w:rPr>
              <w:t xml:space="preserve">Gambar 1. Hasil Uji Aktivitas Ekstrak Aseton Daun Tomat terhadap Bakteri a) </w:t>
            </w:r>
            <w:r w:rsidRPr="003B7C43">
              <w:rPr>
                <w:rFonts w:ascii="Times New Roman" w:hAnsi="Times New Roman"/>
                <w:i/>
                <w:noProof/>
                <w:sz w:val="24"/>
                <w:szCs w:val="24"/>
                <w:lang w:val="id-ID"/>
              </w:rPr>
              <w:t xml:space="preserve">S.aureus </w:t>
            </w:r>
            <w:r w:rsidRPr="003B7C43">
              <w:rPr>
                <w:rFonts w:ascii="Times New Roman" w:hAnsi="Times New Roman"/>
                <w:noProof/>
                <w:sz w:val="24"/>
                <w:szCs w:val="24"/>
                <w:lang w:val="id-ID"/>
              </w:rPr>
              <w:t xml:space="preserve">b) </w:t>
            </w:r>
            <w:r w:rsidRPr="003B7C43">
              <w:rPr>
                <w:rFonts w:ascii="Times New Roman" w:hAnsi="Times New Roman"/>
                <w:i/>
                <w:noProof/>
                <w:sz w:val="24"/>
                <w:szCs w:val="24"/>
                <w:lang w:val="id-ID"/>
              </w:rPr>
              <w:t>E. coli</w:t>
            </w:r>
          </w:p>
          <w:p w14:paraId="018C58EA" w14:textId="77777777" w:rsidR="003D3FFC" w:rsidRPr="003B7C43" w:rsidRDefault="003D3FFC" w:rsidP="00381A23">
            <w:pPr>
              <w:jc w:val="center"/>
              <w:rPr>
                <w:rFonts w:ascii="Times New Roman" w:hAnsi="Times New Roman"/>
                <w:noProof/>
                <w:sz w:val="24"/>
                <w:szCs w:val="24"/>
                <w:lang w:val="id-ID"/>
              </w:rPr>
            </w:pPr>
          </w:p>
        </w:tc>
      </w:tr>
    </w:tbl>
    <w:p w14:paraId="102D820A" w14:textId="77777777" w:rsidR="003D3FFC" w:rsidRPr="003B7C43" w:rsidRDefault="003D3FFC" w:rsidP="003B7C43">
      <w:pPr>
        <w:jc w:val="both"/>
        <w:rPr>
          <w:rFonts w:ascii="Times New Roman" w:eastAsia="Times New Roman" w:hAnsi="Times New Roman" w:cs="Times New Roman"/>
          <w:sz w:val="24"/>
          <w:szCs w:val="24"/>
          <w:lang w:val="id-ID"/>
        </w:rPr>
      </w:pPr>
      <w:r w:rsidRPr="003B7C43">
        <w:rPr>
          <w:rFonts w:ascii="Times New Roman" w:eastAsia="Times New Roman" w:hAnsi="Times New Roman" w:cs="Times New Roman"/>
          <w:sz w:val="24"/>
          <w:szCs w:val="24"/>
          <w:lang w:val="id-ID"/>
        </w:rPr>
        <w:lastRenderedPageBreak/>
        <w:t xml:space="preserve">Berdasarkan Tabel 4. Dapat diketahui bahwa ekstrak daun tomat responsif terhadap bakteri </w:t>
      </w:r>
      <w:r w:rsidRPr="003B7C43">
        <w:rPr>
          <w:rFonts w:ascii="Times New Roman" w:eastAsia="Times New Roman" w:hAnsi="Times New Roman" w:cs="Times New Roman"/>
          <w:i/>
          <w:sz w:val="24"/>
          <w:szCs w:val="24"/>
          <w:lang w:val="id-ID"/>
        </w:rPr>
        <w:t xml:space="preserve">S. aureus </w:t>
      </w:r>
      <w:r w:rsidRPr="003B7C43">
        <w:rPr>
          <w:rFonts w:ascii="Times New Roman" w:eastAsia="Times New Roman" w:hAnsi="Times New Roman" w:cs="Times New Roman"/>
          <w:sz w:val="24"/>
          <w:szCs w:val="24"/>
          <w:lang w:val="id-ID"/>
        </w:rPr>
        <w:t xml:space="preserve">dan </w:t>
      </w:r>
      <w:r w:rsidRPr="003B7C43">
        <w:rPr>
          <w:rFonts w:ascii="Times New Roman" w:eastAsia="Times New Roman" w:hAnsi="Times New Roman" w:cs="Times New Roman"/>
          <w:i/>
          <w:sz w:val="24"/>
          <w:szCs w:val="24"/>
          <w:lang w:val="id-ID"/>
        </w:rPr>
        <w:t xml:space="preserve">E. coli. </w:t>
      </w:r>
      <w:r w:rsidRPr="003B7C43">
        <w:rPr>
          <w:rFonts w:ascii="Times New Roman" w:eastAsia="Times New Roman" w:hAnsi="Times New Roman" w:cs="Times New Roman"/>
          <w:sz w:val="24"/>
          <w:szCs w:val="24"/>
          <w:lang w:val="id-ID"/>
        </w:rPr>
        <w:t xml:space="preserve">Diameter zona bening rata-rata yang terbentuk disekitar kertas cakram pada bakteri </w:t>
      </w:r>
      <w:r w:rsidRPr="003B7C43">
        <w:rPr>
          <w:rFonts w:ascii="Times New Roman" w:eastAsia="Times New Roman" w:hAnsi="Times New Roman" w:cs="Times New Roman"/>
          <w:i/>
          <w:sz w:val="24"/>
          <w:szCs w:val="24"/>
          <w:lang w:val="id-ID"/>
        </w:rPr>
        <w:t xml:space="preserve">S. aureus </w:t>
      </w:r>
      <w:r w:rsidRPr="003B7C43">
        <w:rPr>
          <w:rFonts w:ascii="Times New Roman" w:eastAsia="Times New Roman" w:hAnsi="Times New Roman" w:cs="Times New Roman"/>
          <w:sz w:val="24"/>
          <w:szCs w:val="24"/>
          <w:lang w:val="id-ID"/>
        </w:rPr>
        <w:t xml:space="preserve">masing-masing konsentrasi yaitu 25% (9,34 mm), 50% (10,58 mm) dan 75% (12,41 mm). Sedangkan diameter zona bening rata-rata yang terbentuk disekitar kertas cakram pada bakteri </w:t>
      </w:r>
      <w:r w:rsidRPr="003B7C43">
        <w:rPr>
          <w:rFonts w:ascii="Times New Roman" w:eastAsia="Times New Roman" w:hAnsi="Times New Roman" w:cs="Times New Roman"/>
          <w:i/>
          <w:sz w:val="24"/>
          <w:szCs w:val="24"/>
          <w:lang w:val="id-ID"/>
        </w:rPr>
        <w:t xml:space="preserve">E. coli </w:t>
      </w:r>
      <w:r w:rsidRPr="003B7C43">
        <w:rPr>
          <w:rFonts w:ascii="Times New Roman" w:eastAsia="Times New Roman" w:hAnsi="Times New Roman" w:cs="Times New Roman"/>
          <w:sz w:val="24"/>
          <w:szCs w:val="24"/>
          <w:lang w:val="id-ID"/>
        </w:rPr>
        <w:t>yaitu 25% (9 mm), 50% (10,58 mm) dan 75% (14,08 mm). Menurut penelitian, kemampuan suatu antibakteri dalam menghambat mikroorganisme tergantung pada konsentrasi bahan antibakteri yang digunakan. Semakin besar konsentrasi ekstrak yang digunakan maka semakin besar pula zona hambat yang terbentuk. Hal ini karena semakin tinggi konsentrasi ekstrak, maka semakin banyak zat aktif yang terkandung dalam ekstrak pula, sehingga efektivitas dalam menghambat bakteri akan semakin meningkat lebih luas, sebaliknya pada konsentrasi yang rendah maka zat antibakteri yang terdapat dalam suatu ekstrak akan semakin sedikit, sehingga aktivitasnya akan semakin berkurang</w:t>
      </w:r>
      <w:r w:rsidRPr="003B7C43">
        <w:rPr>
          <w:rFonts w:ascii="Times New Roman" w:eastAsia="Times New Roman" w:hAnsi="Times New Roman" w:cs="Times New Roman"/>
          <w:sz w:val="24"/>
          <w:szCs w:val="24"/>
        </w:rPr>
        <w:t>.</w:t>
      </w:r>
    </w:p>
    <w:p w14:paraId="3CE27DA1" w14:textId="77777777" w:rsidR="003D3FFC" w:rsidRPr="003B7C43" w:rsidRDefault="003D3FFC" w:rsidP="003B7C43">
      <w:pPr>
        <w:jc w:val="both"/>
        <w:rPr>
          <w:rFonts w:ascii="Arial" w:eastAsia="Times New Roman" w:hAnsi="Arial"/>
          <w:lang w:val="id-ID"/>
        </w:rPr>
      </w:pPr>
      <w:r w:rsidRPr="003B7C43">
        <w:rPr>
          <w:rFonts w:ascii="Times New Roman" w:eastAsia="Times New Roman" w:hAnsi="Times New Roman" w:cs="Times New Roman"/>
          <w:sz w:val="24"/>
          <w:szCs w:val="24"/>
          <w:lang w:val="id-ID"/>
        </w:rPr>
        <w:t xml:space="preserve">Kemampuan daya aktivitas antibakteri ekstrak daun tomat terhadap bakteri </w:t>
      </w:r>
      <w:r w:rsidRPr="003B7C43">
        <w:rPr>
          <w:rFonts w:ascii="Times New Roman" w:eastAsia="Times New Roman" w:hAnsi="Times New Roman" w:cs="Times New Roman"/>
          <w:i/>
          <w:sz w:val="24"/>
          <w:szCs w:val="24"/>
          <w:lang w:val="id-ID"/>
        </w:rPr>
        <w:t xml:space="preserve">S. aureus </w:t>
      </w:r>
      <w:r w:rsidRPr="003B7C43">
        <w:rPr>
          <w:rFonts w:ascii="Times New Roman" w:eastAsia="Times New Roman" w:hAnsi="Times New Roman" w:cs="Times New Roman"/>
          <w:sz w:val="24"/>
          <w:szCs w:val="24"/>
          <w:lang w:val="id-ID"/>
        </w:rPr>
        <w:t xml:space="preserve">dan </w:t>
      </w:r>
      <w:r w:rsidRPr="003B7C43">
        <w:rPr>
          <w:rFonts w:ascii="Times New Roman" w:eastAsia="Times New Roman" w:hAnsi="Times New Roman" w:cs="Times New Roman"/>
          <w:i/>
          <w:sz w:val="24"/>
          <w:szCs w:val="24"/>
          <w:lang w:val="id-ID"/>
        </w:rPr>
        <w:t xml:space="preserve">E. coli </w:t>
      </w:r>
      <w:r w:rsidRPr="003B7C43">
        <w:rPr>
          <w:rFonts w:ascii="Times New Roman" w:eastAsia="Times New Roman" w:hAnsi="Times New Roman" w:cs="Times New Roman"/>
          <w:sz w:val="24"/>
          <w:szCs w:val="24"/>
          <w:lang w:val="id-ID"/>
        </w:rPr>
        <w:t>dikarenakan adanya kandungan kimia dalam ekstrak daun tomat. Kandungan kimia yang diduga mempunyai aktivitas antibakteri dalam ekstrak daun tomat tersebut salah satunya adalah steroid. Mekanisme kerja steroid sebagai antibakteri yaitu dalam menghambat pertumbuhan bakteri yang berhubungan dengan membran lipid dan sensitivitas terhadap komponen steroid yang akan menyebabkan kebocoran pada liposom bakteri. Steroid dapat berinteraksi dengan mebran pospolipid sel yang bersifat permeabel terhadap senyawa-senyawa lipofilik sehingga menyebabkan integritas membran menurun serta morfologi membran sel berubah dan menyebabkan sel rapuh dan lisis</w:t>
      </w:r>
      <w:r w:rsidRPr="003B7C43">
        <w:rPr>
          <w:rFonts w:ascii="Times New Roman" w:eastAsia="Times New Roman" w:hAnsi="Times New Roman" w:cs="Times New Roman"/>
          <w:sz w:val="24"/>
          <w:szCs w:val="24"/>
          <w:vertAlign w:val="superscript"/>
          <w:lang w:val="id-ID"/>
        </w:rPr>
        <w:t>10</w:t>
      </w:r>
      <w:r w:rsidRPr="003B7C43">
        <w:rPr>
          <w:rFonts w:ascii="Arial" w:eastAsia="Times New Roman" w:hAnsi="Arial"/>
          <w:lang w:val="id-ID"/>
        </w:rPr>
        <w:t>.</w:t>
      </w:r>
    </w:p>
    <w:p w14:paraId="2C8A4F00" w14:textId="77777777" w:rsidR="00914E50" w:rsidRPr="003B7C43" w:rsidRDefault="00D95158">
      <w:pPr>
        <w:numPr>
          <w:ilvl w:val="0"/>
          <w:numId w:val="1"/>
        </w:numPr>
        <w:pBdr>
          <w:top w:val="nil"/>
          <w:left w:val="nil"/>
          <w:bottom w:val="nil"/>
          <w:right w:val="nil"/>
          <w:between w:val="nil"/>
        </w:pBdr>
        <w:spacing w:after="0" w:line="240" w:lineRule="auto"/>
        <w:ind w:left="426" w:hanging="426"/>
        <w:jc w:val="both"/>
        <w:rPr>
          <w:rFonts w:ascii="Times New Roman" w:eastAsia="Times New Roman" w:hAnsi="Times New Roman" w:cs="Times New Roman"/>
          <w:b/>
          <w:color w:val="000000"/>
          <w:sz w:val="24"/>
          <w:szCs w:val="24"/>
        </w:rPr>
      </w:pPr>
      <w:r w:rsidRPr="001C5648">
        <w:rPr>
          <w:rFonts w:ascii="Times New Roman" w:eastAsia="Times New Roman" w:hAnsi="Times New Roman" w:cs="Times New Roman"/>
          <w:b/>
          <w:color w:val="000000"/>
          <w:sz w:val="24"/>
          <w:szCs w:val="24"/>
        </w:rPr>
        <w:t xml:space="preserve">KESIMPULAN </w:t>
      </w:r>
    </w:p>
    <w:p w14:paraId="51057DA1" w14:textId="77777777" w:rsidR="00914E50" w:rsidRPr="003B7C43" w:rsidRDefault="00914E50">
      <w:pPr>
        <w:spacing w:after="0" w:line="240" w:lineRule="auto"/>
        <w:jc w:val="both"/>
        <w:rPr>
          <w:rFonts w:ascii="Times New Roman" w:hAnsi="Times New Roman" w:cs="Times New Roman"/>
          <w:sz w:val="24"/>
          <w:szCs w:val="24"/>
        </w:rPr>
      </w:pPr>
    </w:p>
    <w:p w14:paraId="719F195A" w14:textId="77777777" w:rsidR="003B7C43" w:rsidRPr="003B7C43" w:rsidRDefault="003B7C43" w:rsidP="003B7C43">
      <w:pPr>
        <w:jc w:val="both"/>
        <w:rPr>
          <w:rFonts w:ascii="Times New Roman" w:eastAsia="Times New Roman" w:hAnsi="Times New Roman" w:cs="Times New Roman"/>
          <w:i/>
          <w:sz w:val="24"/>
          <w:szCs w:val="24"/>
          <w:lang w:val="id-ID"/>
        </w:rPr>
      </w:pPr>
      <w:r w:rsidRPr="003B7C43">
        <w:rPr>
          <w:rFonts w:ascii="Times New Roman" w:eastAsia="Times New Roman" w:hAnsi="Times New Roman" w:cs="Times New Roman"/>
          <w:sz w:val="24"/>
          <w:szCs w:val="24"/>
          <w:lang w:val="id-ID"/>
        </w:rPr>
        <w:t xml:space="preserve">Berdasarkan hasil penelitian diketahui bahwa </w:t>
      </w:r>
      <w:r w:rsidRPr="003B7C43">
        <w:rPr>
          <w:rFonts w:ascii="Times New Roman" w:eastAsia="Times New Roman" w:hAnsi="Times New Roman" w:cs="Times New Roman"/>
          <w:sz w:val="24"/>
          <w:szCs w:val="24"/>
        </w:rPr>
        <w:t xml:space="preserve">ekstrak </w:t>
      </w:r>
      <w:r w:rsidRPr="003B7C43">
        <w:rPr>
          <w:rFonts w:ascii="Times New Roman" w:eastAsia="Times New Roman" w:hAnsi="Times New Roman" w:cs="Times New Roman"/>
          <w:sz w:val="24"/>
          <w:szCs w:val="24"/>
          <w:lang w:val="id-ID"/>
        </w:rPr>
        <w:t>aseton daun tomat</w:t>
      </w:r>
      <w:r w:rsidRPr="003B7C43">
        <w:rPr>
          <w:rFonts w:ascii="Times New Roman" w:eastAsia="Times New Roman" w:hAnsi="Times New Roman" w:cs="Times New Roman"/>
          <w:sz w:val="24"/>
          <w:szCs w:val="24"/>
        </w:rPr>
        <w:t xml:space="preserve"> </w:t>
      </w:r>
      <w:r w:rsidRPr="003B7C43">
        <w:rPr>
          <w:rFonts w:ascii="Times New Roman" w:eastAsia="Times New Roman" w:hAnsi="Times New Roman" w:cs="Times New Roman"/>
          <w:sz w:val="24"/>
          <w:szCs w:val="24"/>
          <w:lang w:val="id-ID"/>
        </w:rPr>
        <w:t xml:space="preserve">memiliki aktivitas antibakteri yang optimal pada konsentrasi ekstrak 75% dengan rata-rata diameter zona hambat sebesar 12,41 mm untuk bakteri </w:t>
      </w:r>
      <w:r w:rsidRPr="003B7C43">
        <w:rPr>
          <w:rFonts w:ascii="Times New Roman" w:eastAsia="Times New Roman" w:hAnsi="Times New Roman" w:cs="Times New Roman"/>
          <w:i/>
          <w:sz w:val="24"/>
          <w:szCs w:val="24"/>
          <w:lang w:val="id-ID"/>
        </w:rPr>
        <w:t xml:space="preserve">S. aureus </w:t>
      </w:r>
      <w:r w:rsidRPr="003B7C43">
        <w:rPr>
          <w:rFonts w:ascii="Times New Roman" w:eastAsia="Times New Roman" w:hAnsi="Times New Roman" w:cs="Times New Roman"/>
          <w:sz w:val="24"/>
          <w:szCs w:val="24"/>
          <w:lang w:val="id-ID"/>
        </w:rPr>
        <w:t xml:space="preserve"> dan 14,8 mm untuk bakteri </w:t>
      </w:r>
      <w:r w:rsidRPr="003B7C43">
        <w:rPr>
          <w:rFonts w:ascii="Times New Roman" w:eastAsia="Times New Roman" w:hAnsi="Times New Roman" w:cs="Times New Roman"/>
          <w:i/>
          <w:sz w:val="24"/>
          <w:szCs w:val="24"/>
          <w:lang w:val="id-ID"/>
        </w:rPr>
        <w:t xml:space="preserve">E. coli. </w:t>
      </w:r>
    </w:p>
    <w:p w14:paraId="5AF82E0A" w14:textId="77777777" w:rsidR="00914E50" w:rsidRPr="003B7C43" w:rsidRDefault="00914E50">
      <w:pPr>
        <w:spacing w:after="0" w:line="240" w:lineRule="auto"/>
        <w:jc w:val="both"/>
        <w:rPr>
          <w:rFonts w:ascii="Times New Roman" w:eastAsia="Times New Roman" w:hAnsi="Times New Roman" w:cs="Times New Roman"/>
          <w:b/>
          <w:sz w:val="24"/>
          <w:szCs w:val="24"/>
        </w:rPr>
      </w:pPr>
    </w:p>
    <w:p w14:paraId="726462F2"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57E66EE2"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23A0383F"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46682489"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6E92EF68"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4B7B6BA5"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45B6AFBB"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346162E4"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17A60EB0"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60DA790C"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3EF92AE0" w14:textId="77777777" w:rsidR="009217DF" w:rsidRDefault="009217DF" w:rsidP="00C45492">
      <w:pPr>
        <w:spacing w:after="0" w:line="360" w:lineRule="auto"/>
        <w:jc w:val="both"/>
        <w:rPr>
          <w:rFonts w:ascii="Times New Roman" w:eastAsia="Times New Roman" w:hAnsi="Times New Roman" w:cs="Times New Roman"/>
          <w:b/>
          <w:sz w:val="24"/>
          <w:szCs w:val="24"/>
        </w:rPr>
      </w:pPr>
    </w:p>
    <w:p w14:paraId="22FB14F6" w14:textId="3862BCFE" w:rsidR="003C363B" w:rsidRPr="001945E6" w:rsidRDefault="00D95158" w:rsidP="00C45492">
      <w:pPr>
        <w:spacing w:after="0" w:line="360" w:lineRule="auto"/>
        <w:jc w:val="both"/>
        <w:rPr>
          <w:rFonts w:ascii="Times New Roman" w:eastAsia="Times New Roman" w:hAnsi="Times New Roman" w:cs="Times New Roman"/>
          <w:b/>
          <w:sz w:val="24"/>
          <w:szCs w:val="24"/>
        </w:rPr>
      </w:pPr>
      <w:r w:rsidRPr="001C5648">
        <w:rPr>
          <w:rFonts w:ascii="Times New Roman" w:eastAsia="Times New Roman" w:hAnsi="Times New Roman" w:cs="Times New Roman"/>
          <w:b/>
          <w:sz w:val="24"/>
          <w:szCs w:val="24"/>
        </w:rPr>
        <w:t>DAFTAR PUSTAKA</w:t>
      </w:r>
    </w:p>
    <w:p w14:paraId="46D93EDF" w14:textId="77777777" w:rsidR="003C363B" w:rsidRPr="001945E6" w:rsidRDefault="003C363B" w:rsidP="00C45492">
      <w:pPr>
        <w:spacing w:after="0" w:line="360" w:lineRule="auto"/>
        <w:ind w:left="360"/>
        <w:jc w:val="both"/>
        <w:rPr>
          <w:rFonts w:ascii="Times New Roman" w:eastAsia="Times New Roman" w:hAnsi="Times New Roman" w:cs="Times New Roman"/>
          <w:b/>
          <w:sz w:val="24"/>
          <w:szCs w:val="24"/>
        </w:rPr>
      </w:pPr>
    </w:p>
    <w:p w14:paraId="01283631"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 xml:space="preserve">Faradiba A, Gunadi A, Praharani D. Daya Antibakteri Infusa Daun Asam Jawa terhadap </w:t>
      </w:r>
      <w:r w:rsidRPr="001945E6">
        <w:rPr>
          <w:rFonts w:ascii="Times New Roman" w:eastAsia="Times New Roman" w:hAnsi="Times New Roman" w:cs="Times New Roman"/>
          <w:i/>
          <w:lang w:val="id-ID"/>
        </w:rPr>
        <w:t>Streptococcus mutans</w:t>
      </w:r>
      <w:r w:rsidRPr="001945E6">
        <w:rPr>
          <w:rFonts w:ascii="Times New Roman" w:eastAsia="Times New Roman" w:hAnsi="Times New Roman" w:cs="Times New Roman"/>
          <w:lang w:val="id-ID"/>
        </w:rPr>
        <w:t xml:space="preserve">. Pustaka Kesehatan. 2016:4(1);55-60. </w:t>
      </w:r>
      <w:hyperlink r:id="rId10" w:history="1">
        <w:r w:rsidRPr="001945E6">
          <w:rPr>
            <w:rStyle w:val="Hyperlink"/>
            <w:rFonts w:ascii="Times New Roman" w:eastAsia="Times New Roman" w:hAnsi="Times New Roman" w:cs="Times New Roman"/>
            <w:lang w:val="id-ID"/>
          </w:rPr>
          <w:t>https://jurnal.unej.ac.id/index.php/JPK?article/view/2496</w:t>
        </w:r>
      </w:hyperlink>
      <w:r w:rsidRPr="001945E6">
        <w:rPr>
          <w:rFonts w:ascii="Times New Roman" w:eastAsia="Times New Roman" w:hAnsi="Times New Roman" w:cs="Times New Roman"/>
          <w:lang w:val="id-ID"/>
        </w:rPr>
        <w:t xml:space="preserve"> </w:t>
      </w:r>
    </w:p>
    <w:p w14:paraId="7EB3A1DB"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Ervianingsih, Razak, A. Uji Efektivitas Ekstrak Buah Tomat (</w:t>
      </w:r>
      <w:r w:rsidRPr="001945E6">
        <w:rPr>
          <w:rFonts w:ascii="Times New Roman" w:eastAsia="Times New Roman" w:hAnsi="Times New Roman" w:cs="Times New Roman"/>
          <w:i/>
          <w:lang w:val="id-ID"/>
        </w:rPr>
        <w:t>Solanum lycopersicum</w:t>
      </w:r>
      <w:r w:rsidRPr="001945E6">
        <w:rPr>
          <w:rFonts w:ascii="Times New Roman" w:eastAsia="Times New Roman" w:hAnsi="Times New Roman" w:cs="Times New Roman"/>
          <w:lang w:val="id-ID"/>
        </w:rPr>
        <w:t>) terhadap Penyembuhan Luka Bakar pada Hewan Uji Kelinci (</w:t>
      </w:r>
      <w:r w:rsidRPr="001945E6">
        <w:rPr>
          <w:rFonts w:ascii="Times New Roman" w:eastAsia="Times New Roman" w:hAnsi="Times New Roman" w:cs="Times New Roman"/>
          <w:i/>
          <w:lang w:val="id-ID"/>
        </w:rPr>
        <w:t>Oryctolagus cuniculus</w:t>
      </w:r>
      <w:r w:rsidRPr="001945E6">
        <w:rPr>
          <w:rFonts w:ascii="Times New Roman" w:eastAsia="Times New Roman" w:hAnsi="Times New Roman" w:cs="Times New Roman"/>
          <w:lang w:val="id-ID"/>
        </w:rPr>
        <w:t xml:space="preserve">). Borneo Journal Pharmascientech. 2017:01(02);1-9. </w:t>
      </w:r>
    </w:p>
    <w:p w14:paraId="4C554745"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Kim DS, Kwack Y, Lee JH,  Chun C. Secondary Metabolite Profiling in Various Parts of Tomato Plants. Korean J. Hortic. Sci. Technol. 2014:32(2);252-260.</w:t>
      </w:r>
    </w:p>
    <w:p w14:paraId="7E9BF90E"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Kim DS, Kwack Y, Lee JH,  Chun C. Antimicrobial Activity of Various Parts of Tomato Plants Varied with Different Solvent Extracts. The Plant Pathology Journal. 2019:35(2);149-155.</w:t>
      </w:r>
    </w:p>
    <w:p w14:paraId="40AE89DE"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Wikananda IDARN, Hendrayana MA, Januartha K, Pinatih P. Efek Antibakteri Ekstrak Ethanol Kulit Batang Tanaman Cempaka Kuning (</w:t>
      </w:r>
      <w:r w:rsidRPr="001945E6">
        <w:rPr>
          <w:rFonts w:ascii="Times New Roman" w:eastAsia="Times New Roman" w:hAnsi="Times New Roman" w:cs="Times New Roman"/>
          <w:i/>
          <w:lang w:val="id-ID"/>
        </w:rPr>
        <w:t xml:space="preserve">M. Champaca </w:t>
      </w:r>
      <w:r w:rsidRPr="001945E6">
        <w:rPr>
          <w:rFonts w:ascii="Times New Roman" w:eastAsia="Times New Roman" w:hAnsi="Times New Roman" w:cs="Times New Roman"/>
          <w:lang w:val="id-ID"/>
        </w:rPr>
        <w:t xml:space="preserve">L.) terhadap Pertumbuhan </w:t>
      </w:r>
      <w:r w:rsidRPr="001945E6">
        <w:rPr>
          <w:rFonts w:ascii="Times New Roman" w:eastAsia="Times New Roman" w:hAnsi="Times New Roman" w:cs="Times New Roman"/>
          <w:i/>
          <w:lang w:val="id-ID"/>
        </w:rPr>
        <w:t xml:space="preserve">Staphylococcus aureus. </w:t>
      </w:r>
      <w:r w:rsidRPr="001945E6">
        <w:rPr>
          <w:rFonts w:ascii="Times New Roman" w:eastAsia="Times New Roman" w:hAnsi="Times New Roman" w:cs="Times New Roman"/>
          <w:lang w:val="id-ID"/>
        </w:rPr>
        <w:t xml:space="preserve">E-Jurnal Medika. 2019:8(5); 1-5. </w:t>
      </w:r>
      <w:hyperlink r:id="rId11" w:history="1">
        <w:r w:rsidRPr="001945E6">
          <w:rPr>
            <w:rStyle w:val="Hyperlink"/>
            <w:rFonts w:ascii="Times New Roman" w:eastAsia="Times New Roman" w:hAnsi="Times New Roman" w:cs="Times New Roman"/>
            <w:lang w:val="id-ID"/>
          </w:rPr>
          <w:t>https://ojs.unud.ac.id/index.php/eum</w:t>
        </w:r>
      </w:hyperlink>
      <w:r w:rsidRPr="001945E6">
        <w:rPr>
          <w:rFonts w:ascii="Times New Roman" w:eastAsia="Times New Roman" w:hAnsi="Times New Roman" w:cs="Times New Roman"/>
          <w:lang w:val="id-ID"/>
        </w:rPr>
        <w:t xml:space="preserve"> </w:t>
      </w:r>
    </w:p>
    <w:p w14:paraId="02EBE630"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 xml:space="preserve">Bakri Z, Hatta M, Massi MN, Deteksi Keberadaan Bakteri </w:t>
      </w:r>
      <w:r w:rsidRPr="001945E6">
        <w:rPr>
          <w:rFonts w:ascii="Times New Roman" w:eastAsia="Times New Roman" w:hAnsi="Times New Roman" w:cs="Times New Roman"/>
          <w:i/>
          <w:lang w:val="id-ID"/>
        </w:rPr>
        <w:t xml:space="preserve">Escherichia coli </w:t>
      </w:r>
      <w:r w:rsidRPr="001945E6">
        <w:rPr>
          <w:rFonts w:ascii="Times New Roman" w:eastAsia="Times New Roman" w:hAnsi="Times New Roman" w:cs="Times New Roman"/>
          <w:lang w:val="id-ID"/>
        </w:rPr>
        <w:t xml:space="preserve">O157:H7 pada Feses Penderita Diare dengan Metode Kultur dan PCR. JST Kesehatan. 2015:5(2);184-192. </w:t>
      </w:r>
    </w:p>
    <w:p w14:paraId="2EEA7F6D"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 xml:space="preserve">Iqbal E, Salim KA, Lim LBL. Phytochemical, Total Phenolics and Antioxidant Activities of Bark and Leaf Extracts of </w:t>
      </w:r>
      <w:r w:rsidRPr="001945E6">
        <w:rPr>
          <w:rFonts w:ascii="Times New Roman" w:eastAsia="Times New Roman" w:hAnsi="Times New Roman" w:cs="Times New Roman"/>
          <w:i/>
          <w:lang w:val="id-ID"/>
        </w:rPr>
        <w:t xml:space="preserve">Goniothalamus velutinus </w:t>
      </w:r>
      <w:r w:rsidRPr="001945E6">
        <w:rPr>
          <w:rFonts w:ascii="Times New Roman" w:eastAsia="Times New Roman" w:hAnsi="Times New Roman" w:cs="Times New Roman"/>
          <w:lang w:val="id-ID"/>
        </w:rPr>
        <w:t xml:space="preserve">(Airy Shaw) from Brunei Darussalam. Journal of King Saud University-Science. 2015. </w:t>
      </w:r>
      <w:hyperlink r:id="rId12" w:history="1">
        <w:r w:rsidRPr="001945E6">
          <w:rPr>
            <w:rStyle w:val="Hyperlink"/>
            <w:rFonts w:ascii="Times New Roman" w:eastAsia="Times New Roman" w:hAnsi="Times New Roman" w:cs="Times New Roman"/>
            <w:lang w:val="id-ID"/>
          </w:rPr>
          <w:t>https://dx.doi.org/10.1016/j.jksus.2015.02.003</w:t>
        </w:r>
      </w:hyperlink>
      <w:r w:rsidRPr="001945E6">
        <w:rPr>
          <w:rFonts w:ascii="Times New Roman" w:eastAsia="Times New Roman" w:hAnsi="Times New Roman" w:cs="Times New Roman"/>
          <w:lang w:val="id-ID"/>
        </w:rPr>
        <w:t xml:space="preserve"> </w:t>
      </w:r>
    </w:p>
    <w:p w14:paraId="75275715"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 xml:space="preserve">Theeba CG, Kumar S, Phytochemical Examination, Antioxidant Potensial and </w:t>
      </w:r>
      <w:r w:rsidRPr="001945E6">
        <w:rPr>
          <w:rFonts w:ascii="Times New Roman" w:eastAsia="Times New Roman" w:hAnsi="Times New Roman" w:cs="Times New Roman"/>
          <w:i/>
          <w:lang w:val="id-ID"/>
        </w:rPr>
        <w:t xml:space="preserve">in Vitro </w:t>
      </w:r>
      <w:r w:rsidRPr="001945E6">
        <w:rPr>
          <w:rFonts w:ascii="Times New Roman" w:eastAsia="Times New Roman" w:hAnsi="Times New Roman" w:cs="Times New Roman"/>
          <w:lang w:val="id-ID"/>
        </w:rPr>
        <w:t xml:space="preserve">Antibacterial Studies of Crude Extracts of </w:t>
      </w:r>
      <w:r w:rsidRPr="001945E6">
        <w:rPr>
          <w:rFonts w:ascii="Times New Roman" w:eastAsia="Times New Roman" w:hAnsi="Times New Roman" w:cs="Times New Roman"/>
          <w:i/>
          <w:lang w:val="id-ID"/>
        </w:rPr>
        <w:t>Parthenium hysterophorus</w:t>
      </w:r>
      <w:r w:rsidRPr="001945E6">
        <w:rPr>
          <w:rFonts w:ascii="Times New Roman" w:eastAsia="Times New Roman" w:hAnsi="Times New Roman" w:cs="Times New Roman"/>
          <w:lang w:val="id-ID"/>
        </w:rPr>
        <w:t xml:space="preserve"> Linn. Leaves. Journal of Chemical and Pharmaceutical Research. 2015:7(4);219-225.</w:t>
      </w:r>
    </w:p>
    <w:p w14:paraId="0144B359" w14:textId="77777777" w:rsidR="001945E6" w:rsidRPr="001945E6" w:rsidRDefault="001945E6" w:rsidP="00C45492">
      <w:pPr>
        <w:pStyle w:val="ListParagraph"/>
        <w:numPr>
          <w:ilvl w:val="0"/>
          <w:numId w:val="8"/>
        </w:numPr>
        <w:spacing w:after="200" w:line="360" w:lineRule="auto"/>
        <w:ind w:left="284" w:hanging="284"/>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Retnaningsih A., Primadiamanti A., Febrianti A. Uji Daya Hambat Ekstrak Etanol Daun Ungu (</w:t>
      </w:r>
      <w:r w:rsidRPr="001945E6">
        <w:rPr>
          <w:rFonts w:ascii="Times New Roman" w:eastAsia="Times New Roman" w:hAnsi="Times New Roman" w:cs="Times New Roman"/>
          <w:i/>
          <w:lang w:val="id-ID"/>
        </w:rPr>
        <w:t>Graptophyllum pictum</w:t>
      </w:r>
      <w:r w:rsidRPr="001945E6">
        <w:rPr>
          <w:rFonts w:ascii="Times New Roman" w:eastAsia="Times New Roman" w:hAnsi="Times New Roman" w:cs="Times New Roman"/>
          <w:lang w:val="id-ID"/>
        </w:rPr>
        <w:t xml:space="preserve"> (L) Griff) terhadap Bakteri </w:t>
      </w:r>
      <w:r w:rsidRPr="001945E6">
        <w:rPr>
          <w:rFonts w:ascii="Times New Roman" w:eastAsia="Times New Roman" w:hAnsi="Times New Roman" w:cs="Times New Roman"/>
          <w:i/>
          <w:lang w:val="id-ID"/>
        </w:rPr>
        <w:t xml:space="preserve">Stapylococcus epidermidis </w:t>
      </w:r>
      <w:r w:rsidRPr="001945E6">
        <w:rPr>
          <w:rFonts w:ascii="Times New Roman" w:eastAsia="Times New Roman" w:hAnsi="Times New Roman" w:cs="Times New Roman"/>
          <w:lang w:val="id-ID"/>
        </w:rPr>
        <w:t xml:space="preserve">dan </w:t>
      </w:r>
      <w:r w:rsidRPr="001945E6">
        <w:rPr>
          <w:rFonts w:ascii="Times New Roman" w:eastAsia="Times New Roman" w:hAnsi="Times New Roman" w:cs="Times New Roman"/>
          <w:i/>
          <w:lang w:val="id-ID"/>
        </w:rPr>
        <w:t>Propionibacterium acnes</w:t>
      </w:r>
      <w:r w:rsidRPr="001945E6">
        <w:rPr>
          <w:rFonts w:ascii="Times New Roman" w:eastAsia="Times New Roman" w:hAnsi="Times New Roman" w:cs="Times New Roman"/>
          <w:lang w:val="id-ID"/>
        </w:rPr>
        <w:t xml:space="preserve"> Penyebab Jerawat dengan Metode Cakram. Jurnal Analisis Farmasi. 2019:4(1);1-9.</w:t>
      </w:r>
    </w:p>
    <w:p w14:paraId="43A11468" w14:textId="77777777" w:rsidR="001945E6" w:rsidRPr="001945E6" w:rsidRDefault="001945E6" w:rsidP="00C45492">
      <w:pPr>
        <w:pStyle w:val="ListParagraph"/>
        <w:numPr>
          <w:ilvl w:val="0"/>
          <w:numId w:val="8"/>
        </w:numPr>
        <w:spacing w:after="200" w:line="360" w:lineRule="auto"/>
        <w:ind w:left="426" w:hanging="426"/>
        <w:jc w:val="both"/>
        <w:rPr>
          <w:rFonts w:ascii="Times New Roman" w:eastAsia="Times New Roman" w:hAnsi="Times New Roman" w:cs="Times New Roman"/>
          <w:lang w:val="id-ID"/>
        </w:rPr>
      </w:pPr>
      <w:r w:rsidRPr="001945E6">
        <w:rPr>
          <w:rFonts w:ascii="Times New Roman" w:eastAsia="Times New Roman" w:hAnsi="Times New Roman" w:cs="Times New Roman"/>
          <w:lang w:val="id-ID"/>
        </w:rPr>
        <w:t>Anggraini W, Nisa SC, Ramadhani R, Ma’arif B. Aktivitas Antibakteri Ekstrak Etanol 96% Buah Blewah (</w:t>
      </w:r>
      <w:r w:rsidRPr="001945E6">
        <w:rPr>
          <w:rFonts w:ascii="Times New Roman" w:eastAsia="Times New Roman" w:hAnsi="Times New Roman" w:cs="Times New Roman"/>
          <w:i/>
          <w:lang w:val="id-ID"/>
        </w:rPr>
        <w:t>Cucumis melo</w:t>
      </w:r>
      <w:r w:rsidRPr="001945E6">
        <w:rPr>
          <w:rFonts w:ascii="Times New Roman" w:eastAsia="Times New Roman" w:hAnsi="Times New Roman" w:cs="Times New Roman"/>
          <w:lang w:val="id-ID"/>
        </w:rPr>
        <w:t xml:space="preserve"> L. Var. </w:t>
      </w:r>
      <w:r w:rsidRPr="001945E6">
        <w:rPr>
          <w:rFonts w:ascii="Times New Roman" w:eastAsia="Times New Roman" w:hAnsi="Times New Roman" w:cs="Times New Roman"/>
          <w:i/>
          <w:lang w:val="id-ID"/>
        </w:rPr>
        <w:t>cantalupensis</w:t>
      </w:r>
      <w:r w:rsidRPr="001945E6">
        <w:rPr>
          <w:rFonts w:ascii="Times New Roman" w:eastAsia="Times New Roman" w:hAnsi="Times New Roman" w:cs="Times New Roman"/>
          <w:lang w:val="id-ID"/>
        </w:rPr>
        <w:t xml:space="preserve">) terhadap Pertumbuhan Bakteri </w:t>
      </w:r>
      <w:r w:rsidRPr="001945E6">
        <w:rPr>
          <w:rFonts w:ascii="Times New Roman" w:eastAsia="Times New Roman" w:hAnsi="Times New Roman" w:cs="Times New Roman"/>
          <w:i/>
          <w:lang w:val="id-ID"/>
        </w:rPr>
        <w:t>Escherichia coli.</w:t>
      </w:r>
      <w:r w:rsidRPr="001945E6">
        <w:rPr>
          <w:rFonts w:ascii="Times New Roman" w:eastAsia="Times New Roman" w:hAnsi="Times New Roman" w:cs="Times New Roman"/>
          <w:lang w:val="id-ID"/>
        </w:rPr>
        <w:t xml:space="preserve"> Pharmaceutical Journal of Indonesia. 2019:5(1);61-66. </w:t>
      </w:r>
    </w:p>
    <w:p w14:paraId="1598A0AB" w14:textId="77777777" w:rsidR="001945E6" w:rsidRPr="001945E6" w:rsidRDefault="001945E6" w:rsidP="00C45492">
      <w:pPr>
        <w:spacing w:line="360" w:lineRule="auto"/>
        <w:jc w:val="both"/>
        <w:rPr>
          <w:rFonts w:ascii="Times New Roman" w:hAnsi="Times New Roman" w:cs="Times New Roman"/>
          <w:noProof/>
          <w:lang w:val="id-ID"/>
        </w:rPr>
      </w:pPr>
    </w:p>
    <w:p w14:paraId="1B58789F" w14:textId="77777777" w:rsidR="001945E6" w:rsidRPr="001945E6" w:rsidRDefault="001945E6" w:rsidP="001945E6">
      <w:pPr>
        <w:jc w:val="both"/>
        <w:rPr>
          <w:rFonts w:ascii="Times New Roman" w:eastAsia="Times New Roman" w:hAnsi="Times New Roman" w:cs="Times New Roman"/>
        </w:rPr>
      </w:pPr>
    </w:p>
    <w:p w14:paraId="2C181D97" w14:textId="77777777" w:rsidR="001945E6" w:rsidRPr="001945E6" w:rsidRDefault="001945E6" w:rsidP="001945E6">
      <w:pPr>
        <w:ind w:right="-259"/>
        <w:jc w:val="both"/>
        <w:rPr>
          <w:rFonts w:ascii="Times New Roman" w:hAnsi="Times New Roman" w:cs="Times New Roman"/>
          <w:vertAlign w:val="superscript"/>
        </w:rPr>
      </w:pPr>
    </w:p>
    <w:p w14:paraId="3DACA322" w14:textId="77777777" w:rsidR="003C363B" w:rsidRPr="001945E6" w:rsidRDefault="003C363B" w:rsidP="001945E6">
      <w:pPr>
        <w:spacing w:after="0" w:line="240" w:lineRule="auto"/>
        <w:ind w:left="360"/>
        <w:jc w:val="both"/>
        <w:rPr>
          <w:rFonts w:ascii="Times New Roman" w:eastAsia="Times New Roman" w:hAnsi="Times New Roman" w:cs="Times New Roman"/>
          <w:sz w:val="24"/>
          <w:szCs w:val="24"/>
        </w:rPr>
      </w:pPr>
    </w:p>
    <w:sectPr w:rsidR="003C363B" w:rsidRPr="001945E6">
      <w:headerReference w:type="default" r:id="rId13"/>
      <w:footerReference w:type="default" r:id="rId14"/>
      <w:headerReference w:type="first" r:id="rId15"/>
      <w:footerReference w:type="first" r:id="rId16"/>
      <w:pgSz w:w="11906" w:h="16838"/>
      <w:pgMar w:top="1418" w:right="1418"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15D4A" w14:textId="77777777" w:rsidR="007867EA" w:rsidRDefault="007867EA">
      <w:pPr>
        <w:spacing w:after="0" w:line="240" w:lineRule="auto"/>
      </w:pPr>
      <w:r>
        <w:separator/>
      </w:r>
    </w:p>
  </w:endnote>
  <w:endnote w:type="continuationSeparator" w:id="0">
    <w:p w14:paraId="4162742F" w14:textId="77777777" w:rsidR="007867EA" w:rsidRDefault="00786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4B6CB" w14:textId="77777777" w:rsidR="00914E50" w:rsidRDefault="00D95158">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C086C">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1595404C" w14:textId="77777777" w:rsidR="00914E50" w:rsidRDefault="00914E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43025" w14:textId="77777777" w:rsidR="00914E50" w:rsidRDefault="00D95158">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C086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387F439" w14:textId="77777777" w:rsidR="00914E50" w:rsidRDefault="00914E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0C057" w14:textId="77777777" w:rsidR="007867EA" w:rsidRDefault="007867EA">
      <w:pPr>
        <w:spacing w:after="0" w:line="240" w:lineRule="auto"/>
      </w:pPr>
      <w:r>
        <w:separator/>
      </w:r>
    </w:p>
  </w:footnote>
  <w:footnote w:type="continuationSeparator" w:id="0">
    <w:p w14:paraId="593D1F2D" w14:textId="77777777" w:rsidR="007867EA" w:rsidRDefault="00786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1CFF6" w14:textId="77777777" w:rsidR="00914E50" w:rsidRDefault="00D9515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Xxxxxxx : xxxxxx (size 11)</w:t>
    </w:r>
  </w:p>
  <w:p w14:paraId="3953D620" w14:textId="77777777" w:rsidR="00914E50" w:rsidRDefault="00914E50">
    <w:pPr>
      <w:spacing w:after="0" w:line="240" w:lineRule="auto"/>
      <w:jc w:val="both"/>
      <w:rPr>
        <w:rFonts w:ascii="Times New Roman" w:eastAsia="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2A925" w14:textId="77777777" w:rsidR="00914E50" w:rsidRDefault="00D95158">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Vol…. No.</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Hal. ….</w:t>
    </w:r>
    <w:r>
      <w:rPr>
        <w:rFonts w:ascii="Times New Roman" w:eastAsia="Times New Roman" w:hAnsi="Times New Roman" w:cs="Times New Roman"/>
        <w:color w:val="000000"/>
      </w:rPr>
      <w:tab/>
      <w:t>ISSN (Print) : 2614 - 8064</w:t>
    </w:r>
    <w:r>
      <w:rPr>
        <w:noProof/>
      </w:rPr>
      <w:drawing>
        <wp:anchor distT="0" distB="0" distL="114300" distR="114300" simplePos="0" relativeHeight="251658240" behindDoc="0" locked="0" layoutInCell="1" hidden="0" allowOverlap="1" wp14:anchorId="32ECE99F" wp14:editId="45CB43C4">
          <wp:simplePos x="0" y="0"/>
          <wp:positionH relativeFrom="column">
            <wp:posOffset>1381125</wp:posOffset>
          </wp:positionH>
          <wp:positionV relativeFrom="paragraph">
            <wp:posOffset>47625</wp:posOffset>
          </wp:positionV>
          <wp:extent cx="2252980" cy="429895"/>
          <wp:effectExtent l="0" t="0" r="0" b="0"/>
          <wp:wrapNone/>
          <wp:docPr id="1" name="image1.png" descr="H:\JURNAL PENDIDIKAN BIOLOGI\JURNAL PRODI BIO\simbol baru BEST.png"/>
          <wp:cNvGraphicFramePr/>
          <a:graphic xmlns:a="http://schemas.openxmlformats.org/drawingml/2006/main">
            <a:graphicData uri="http://schemas.openxmlformats.org/drawingml/2006/picture">
              <pic:pic xmlns:pic="http://schemas.openxmlformats.org/drawingml/2006/picture">
                <pic:nvPicPr>
                  <pic:cNvPr id="0" name="image1.png" descr="H:\JURNAL PENDIDIKAN BIOLOGI\JURNAL PRODI BIO\simbol baru BEST.png"/>
                  <pic:cNvPicPr preferRelativeResize="0"/>
                </pic:nvPicPr>
                <pic:blipFill>
                  <a:blip r:embed="rId1"/>
                  <a:srcRect/>
                  <a:stretch>
                    <a:fillRect/>
                  </a:stretch>
                </pic:blipFill>
                <pic:spPr>
                  <a:xfrm>
                    <a:off x="0" y="0"/>
                    <a:ext cx="2252980" cy="429895"/>
                  </a:xfrm>
                  <a:prstGeom prst="rect">
                    <a:avLst/>
                  </a:prstGeom>
                  <a:ln/>
                </pic:spPr>
              </pic:pic>
            </a:graphicData>
          </a:graphic>
        </wp:anchor>
      </w:drawing>
    </w:r>
  </w:p>
  <w:p w14:paraId="031FCE08" w14:textId="77777777" w:rsidR="00914E50" w:rsidRDefault="00D95158">
    <w:pPr>
      <w:pBdr>
        <w:top w:val="nil"/>
        <w:left w:val="nil"/>
        <w:bottom w:val="nil"/>
        <w:right w:val="nil"/>
        <w:between w:val="nil"/>
      </w:pBdr>
      <w:tabs>
        <w:tab w:val="left" w:pos="3198"/>
        <w:tab w:val="right" w:pos="8647"/>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rPr>
      <w:tab/>
      <w:t>ISSN (Online): 2654 – 4652</w:t>
    </w:r>
  </w:p>
  <w:p w14:paraId="762FB75C" w14:textId="77777777" w:rsidR="00914E50" w:rsidRDefault="00914E50">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329EB"/>
    <w:multiLevelType w:val="multilevel"/>
    <w:tmpl w:val="C7FC90E6"/>
    <w:lvl w:ilvl="0">
      <w:start w:val="1"/>
      <w:numFmt w:val="upperRoman"/>
      <w:lvlText w:val="%1."/>
      <w:lvlJc w:val="left"/>
      <w:pPr>
        <w:ind w:left="720" w:hanging="72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0F2D742B"/>
    <w:multiLevelType w:val="hybridMultilevel"/>
    <w:tmpl w:val="BBBCB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355218"/>
    <w:multiLevelType w:val="hybridMultilevel"/>
    <w:tmpl w:val="A784DD8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1F61E61"/>
    <w:multiLevelType w:val="multilevel"/>
    <w:tmpl w:val="3E3E24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4425B23"/>
    <w:multiLevelType w:val="hybridMultilevel"/>
    <w:tmpl w:val="594ACB64"/>
    <w:lvl w:ilvl="0" w:tplc="1882B7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B53FE1"/>
    <w:multiLevelType w:val="hybridMultilevel"/>
    <w:tmpl w:val="2C46D88A"/>
    <w:lvl w:ilvl="0" w:tplc="726AEF98">
      <w:start w:val="1"/>
      <w:numFmt w:val="decimal"/>
      <w:lvlText w:val="%1."/>
      <w:lvlJc w:val="left"/>
      <w:pPr>
        <w:ind w:left="620" w:hanging="360"/>
      </w:pPr>
      <w:rPr>
        <w:rFonts w:hint="default"/>
        <w:b w:val="0"/>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6" w15:restartNumberingAfterBreak="0">
    <w:nsid w:val="60DD4D4B"/>
    <w:multiLevelType w:val="hybridMultilevel"/>
    <w:tmpl w:val="7F208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B472AF"/>
    <w:multiLevelType w:val="hybridMultilevel"/>
    <w:tmpl w:val="6042504E"/>
    <w:lvl w:ilvl="0" w:tplc="B91E6154">
      <w:start w:val="1"/>
      <w:numFmt w:val="lowerLetter"/>
      <w:lvlText w:val="%1."/>
      <w:lvlJc w:val="left"/>
      <w:pPr>
        <w:ind w:left="980" w:hanging="360"/>
      </w:pPr>
      <w:rPr>
        <w:rFonts w:hint="default"/>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num w:numId="1">
    <w:abstractNumId w:val="0"/>
  </w:num>
  <w:num w:numId="2">
    <w:abstractNumId w:val="3"/>
  </w:num>
  <w:num w:numId="3">
    <w:abstractNumId w:val="4"/>
  </w:num>
  <w:num w:numId="4">
    <w:abstractNumId w:val="2"/>
  </w:num>
  <w:num w:numId="5">
    <w:abstractNumId w:val="1"/>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E50"/>
    <w:rsid w:val="00082C1D"/>
    <w:rsid w:val="001945E6"/>
    <w:rsid w:val="001C094B"/>
    <w:rsid w:val="001C5648"/>
    <w:rsid w:val="003739AA"/>
    <w:rsid w:val="003B7C43"/>
    <w:rsid w:val="003C363B"/>
    <w:rsid w:val="003D3FFC"/>
    <w:rsid w:val="00515440"/>
    <w:rsid w:val="007867EA"/>
    <w:rsid w:val="008D0781"/>
    <w:rsid w:val="00914E50"/>
    <w:rsid w:val="009217DF"/>
    <w:rsid w:val="00A6723A"/>
    <w:rsid w:val="00BD5665"/>
    <w:rsid w:val="00C3516B"/>
    <w:rsid w:val="00C45492"/>
    <w:rsid w:val="00D95158"/>
    <w:rsid w:val="00E06C54"/>
    <w:rsid w:val="00FC086C"/>
    <w:rsid w:val="00FF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3370"/>
  <w15:docId w15:val="{E07AED51-FD25-42B7-AA3F-C8639AA9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widowControl w:val="0"/>
      <w:spacing w:after="0" w:line="240" w:lineRule="auto"/>
      <w:ind w:left="926"/>
      <w:outlineLvl w:val="4"/>
    </w:pPr>
    <w:rPr>
      <w:rFonts w:ascii="Times New Roman" w:eastAsia="Times New Roman" w:hAnsi="Times New Roman"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FC086C"/>
    <w:pPr>
      <w:spacing w:after="160" w:line="259" w:lineRule="auto"/>
      <w:ind w:left="720"/>
      <w:contextualSpacing/>
    </w:pPr>
    <w:rPr>
      <w:rFonts w:asciiTheme="minorHAnsi" w:eastAsiaTheme="minorHAnsi" w:hAnsiTheme="minorHAnsi" w:cstheme="minorBidi"/>
    </w:rPr>
  </w:style>
  <w:style w:type="table" w:styleId="TableGrid">
    <w:name w:val="Table Grid"/>
    <w:basedOn w:val="TableNormal"/>
    <w:uiPriority w:val="59"/>
    <w:rsid w:val="003739AA"/>
    <w:pPr>
      <w:spacing w:after="0" w:line="240" w:lineRule="auto"/>
    </w:pPr>
    <w:rPr>
      <w:rFonts w:asciiTheme="minorHAnsi" w:eastAsiaTheme="minorHAnsi" w:hAnsiTheme="minorHAnsi" w:cstheme="minorBid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3739AA"/>
  </w:style>
  <w:style w:type="character" w:customStyle="1" w:styleId="highlight">
    <w:name w:val="highlight"/>
    <w:basedOn w:val="DefaultParagraphFont"/>
    <w:rsid w:val="003739AA"/>
  </w:style>
  <w:style w:type="paragraph" w:styleId="NoSpacing">
    <w:name w:val="No Spacing"/>
    <w:uiPriority w:val="1"/>
    <w:qFormat/>
    <w:rsid w:val="003C363B"/>
    <w:pPr>
      <w:spacing w:after="0" w:line="240" w:lineRule="auto"/>
    </w:pPr>
    <w:rPr>
      <w:rFonts w:asciiTheme="minorHAnsi" w:eastAsiaTheme="minorHAnsi" w:hAnsiTheme="minorHAnsi" w:cstheme="minorBidi"/>
      <w:noProof/>
      <w:lang w:val="id-ID"/>
    </w:rPr>
  </w:style>
  <w:style w:type="paragraph" w:customStyle="1" w:styleId="HeaderAbs">
    <w:name w:val="Header (Abs."/>
    <w:basedOn w:val="Heading1"/>
    <w:rsid w:val="003C363B"/>
    <w:pPr>
      <w:keepLines w:val="0"/>
      <w:suppressAutoHyphens/>
      <w:spacing w:before="240" w:after="240" w:line="240" w:lineRule="auto"/>
    </w:pPr>
    <w:rPr>
      <w:rFonts w:ascii="Times New Roman" w:eastAsia="Times New Roman" w:hAnsi="Times New Roman" w:cs="Times New Roman"/>
      <w:caps/>
      <w:sz w:val="24"/>
      <w:szCs w:val="20"/>
    </w:rPr>
  </w:style>
  <w:style w:type="table" w:customStyle="1" w:styleId="TableGrid1">
    <w:name w:val="Table Grid1"/>
    <w:basedOn w:val="TableNormal"/>
    <w:next w:val="TableGrid"/>
    <w:uiPriority w:val="59"/>
    <w:rsid w:val="003D3F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45E6"/>
    <w:rPr>
      <w:color w:val="0000FF" w:themeColor="hyperlink"/>
      <w:u w:val="single"/>
    </w:rPr>
  </w:style>
  <w:style w:type="character" w:styleId="UnresolvedMention">
    <w:name w:val="Unresolved Mention"/>
    <w:basedOn w:val="DefaultParagraphFont"/>
    <w:uiPriority w:val="99"/>
    <w:semiHidden/>
    <w:unhideWhenUsed/>
    <w:rsid w:val="00A67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iamulfah24@gmail.com" TargetMode="External"/><Relationship Id="rId12" Type="http://schemas.openxmlformats.org/officeDocument/2006/relationships/hyperlink" Target="https://dx.doi.org/10.1016/j.jksus.2015.02.00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js.unud.ac.id/index.php/eu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jurnal.unej.ac.id/index.php/JPK?article/view/2496"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2951</Words>
  <Characters>16822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IAM</dc:creator>
  <cp:lastModifiedBy>IAM</cp:lastModifiedBy>
  <cp:revision>9</cp:revision>
  <dcterms:created xsi:type="dcterms:W3CDTF">2024-02-15T02:03:00Z</dcterms:created>
  <dcterms:modified xsi:type="dcterms:W3CDTF">2024-02-15T05:23:00Z</dcterms:modified>
</cp:coreProperties>
</file>