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711A" w14:textId="77777777" w:rsidR="00603B92" w:rsidRPr="005F35CC" w:rsidRDefault="00603B92" w:rsidP="00603B92">
      <w:pPr>
        <w:pStyle w:val="BodyText"/>
        <w:jc w:val="center"/>
        <w:rPr>
          <w:rFonts w:ascii="Calibri" w:hAnsi="Calibri" w:cs="Calibri"/>
          <w:b/>
          <w:sz w:val="32"/>
        </w:rPr>
      </w:pPr>
      <w:r w:rsidRPr="005F35CC">
        <w:rPr>
          <w:rFonts w:ascii="Calibri" w:hAnsi="Calibri" w:cs="Calibri"/>
          <w:b/>
          <w:sz w:val="32"/>
        </w:rPr>
        <w:t xml:space="preserve">TABOO WORDS </w:t>
      </w:r>
      <w:r w:rsidRPr="005F35CC">
        <w:rPr>
          <w:rFonts w:ascii="Calibri" w:hAnsi="Calibri" w:cs="Calibri"/>
          <w:b/>
          <w:sz w:val="32"/>
          <w:lang w:val="id-ID"/>
        </w:rPr>
        <w:t>I</w:t>
      </w:r>
      <w:r w:rsidRPr="005F35CC">
        <w:rPr>
          <w:rFonts w:ascii="Calibri" w:hAnsi="Calibri" w:cs="Calibri"/>
          <w:b/>
          <w:sz w:val="32"/>
        </w:rPr>
        <w:t>N DELI JAVANESE DIALECT</w:t>
      </w:r>
    </w:p>
    <w:p w14:paraId="13E4C372" w14:textId="77777777" w:rsidR="00603B92" w:rsidRPr="005F35CC" w:rsidRDefault="00603B92" w:rsidP="0030593F">
      <w:pPr>
        <w:jc w:val="center"/>
        <w:rPr>
          <w:rFonts w:ascii="Calibri" w:hAnsi="Calibri" w:cs="Calibri"/>
          <w:b/>
          <w:bCs/>
          <w:color w:val="000000" w:themeColor="text1"/>
          <w:sz w:val="32"/>
          <w:szCs w:val="36"/>
          <w:lang w:val="id-ID"/>
        </w:rPr>
      </w:pPr>
    </w:p>
    <w:p w14:paraId="4A2AAD74" w14:textId="720F00E6" w:rsidR="00603B92" w:rsidRPr="00550BBD" w:rsidRDefault="00603B92" w:rsidP="00603B92">
      <w:pPr>
        <w:spacing w:before="3" w:line="276" w:lineRule="auto"/>
        <w:ind w:right="-22"/>
        <w:jc w:val="center"/>
        <w:rPr>
          <w:rFonts w:ascii="Calibri" w:hAnsi="Calibri" w:cs="Calibri"/>
          <w:b/>
          <w:sz w:val="24"/>
          <w:szCs w:val="24"/>
        </w:rPr>
      </w:pPr>
      <w:r w:rsidRPr="005F35CC">
        <w:rPr>
          <w:rFonts w:ascii="Calibri" w:hAnsi="Calibri" w:cs="Calibri"/>
          <w:b/>
          <w:sz w:val="24"/>
          <w:szCs w:val="24"/>
          <w:lang w:val="id-ID"/>
        </w:rPr>
        <w:t>Zuindra</w:t>
      </w:r>
      <w:r w:rsidR="005F35CC">
        <w:rPr>
          <w:rFonts w:ascii="Calibri" w:hAnsi="Calibri" w:cs="Calibri"/>
          <w:b/>
          <w:sz w:val="24"/>
          <w:szCs w:val="24"/>
        </w:rPr>
        <w:t>,</w:t>
      </w:r>
      <w:r w:rsidRPr="005F35CC">
        <w:rPr>
          <w:rFonts w:ascii="Calibri" w:hAnsi="Calibri" w:cs="Calibri"/>
          <w:b/>
          <w:sz w:val="24"/>
          <w:szCs w:val="24"/>
          <w:lang w:val="id-ID"/>
        </w:rPr>
        <w:t xml:space="preserve"> Mhd. Pujiono</w:t>
      </w:r>
      <w:r w:rsidR="00550BBD">
        <w:rPr>
          <w:rFonts w:ascii="Calibri" w:hAnsi="Calibri" w:cs="Calibri"/>
          <w:b/>
          <w:sz w:val="24"/>
          <w:szCs w:val="24"/>
        </w:rPr>
        <w:t>, Arifuddin</w:t>
      </w:r>
      <w:bookmarkStart w:id="0" w:name="_GoBack"/>
      <w:bookmarkEnd w:id="0"/>
    </w:p>
    <w:p w14:paraId="403C491A" w14:textId="4DBEE369" w:rsidR="00D62DE3" w:rsidRPr="005F35CC" w:rsidRDefault="00603B92" w:rsidP="005F35CC">
      <w:pPr>
        <w:spacing w:before="3" w:line="276" w:lineRule="auto"/>
        <w:ind w:right="-22"/>
        <w:jc w:val="center"/>
        <w:rPr>
          <w:rFonts w:ascii="Calibri" w:hAnsi="Calibri" w:cs="Calibri"/>
          <w:iCs/>
          <w:sz w:val="24"/>
          <w:szCs w:val="24"/>
        </w:rPr>
      </w:pPr>
      <w:proofErr w:type="spellStart"/>
      <w:r w:rsidRPr="005F35CC">
        <w:rPr>
          <w:rFonts w:ascii="Calibri" w:hAnsi="Calibri" w:cs="Calibri"/>
          <w:iCs/>
          <w:sz w:val="24"/>
          <w:szCs w:val="24"/>
        </w:rPr>
        <w:t>Universitas</w:t>
      </w:r>
      <w:proofErr w:type="spellEnd"/>
      <w:r w:rsidRPr="005F35CC">
        <w:rPr>
          <w:rFonts w:ascii="Calibri" w:hAnsi="Calibri" w:cs="Calibri"/>
          <w:iCs/>
          <w:sz w:val="24"/>
          <w:szCs w:val="24"/>
        </w:rPr>
        <w:t xml:space="preserve"> </w:t>
      </w:r>
      <w:proofErr w:type="spellStart"/>
      <w:r w:rsidRPr="005F35CC">
        <w:rPr>
          <w:rFonts w:ascii="Calibri" w:hAnsi="Calibri" w:cs="Calibri"/>
          <w:iCs/>
          <w:sz w:val="24"/>
          <w:szCs w:val="24"/>
        </w:rPr>
        <w:t>Harapan</w:t>
      </w:r>
      <w:proofErr w:type="spellEnd"/>
      <w:r w:rsidRPr="005F35CC">
        <w:rPr>
          <w:rFonts w:ascii="Calibri" w:hAnsi="Calibri" w:cs="Calibri"/>
          <w:iCs/>
          <w:sz w:val="24"/>
          <w:szCs w:val="24"/>
        </w:rPr>
        <w:t xml:space="preserve"> Medan</w:t>
      </w:r>
      <w:r w:rsidR="005F35CC">
        <w:rPr>
          <w:rFonts w:ascii="Calibri" w:hAnsi="Calibri" w:cs="Calibri"/>
          <w:iCs/>
          <w:sz w:val="24"/>
          <w:szCs w:val="24"/>
        </w:rPr>
        <w:t>, Indonesia</w:t>
      </w:r>
    </w:p>
    <w:p w14:paraId="63CD2FC1" w14:textId="03FAF613" w:rsidR="00603B92" w:rsidRPr="005F35CC" w:rsidRDefault="00AA2538" w:rsidP="00603B92">
      <w:pPr>
        <w:spacing w:before="3" w:line="276" w:lineRule="auto"/>
        <w:ind w:right="-22"/>
        <w:jc w:val="center"/>
        <w:rPr>
          <w:rFonts w:ascii="Calibri" w:hAnsi="Calibri" w:cs="Calibri"/>
          <w:iCs/>
          <w:sz w:val="24"/>
          <w:szCs w:val="24"/>
          <w:lang w:val="id-ID"/>
        </w:rPr>
      </w:pPr>
      <w:r w:rsidRPr="005F35CC">
        <w:rPr>
          <w:rFonts w:ascii="Calibri" w:eastAsiaTheme="majorEastAsia" w:hAnsi="Calibri" w:cs="Calibri"/>
          <w:i/>
          <w:iCs/>
          <w:color w:val="000000" w:themeColor="text1"/>
          <w:sz w:val="24"/>
          <w:szCs w:val="24"/>
        </w:rPr>
        <w:t xml:space="preserve"> </w:t>
      </w:r>
      <w:r w:rsidR="00603B92" w:rsidRPr="005F35CC">
        <w:rPr>
          <w:rFonts w:ascii="Calibri" w:hAnsi="Calibri" w:cs="Calibri"/>
          <w:iCs/>
          <w:sz w:val="24"/>
          <w:szCs w:val="24"/>
          <w:lang w:val="id-ID"/>
        </w:rPr>
        <w:t>zuindraidris@gmail.com</w:t>
      </w:r>
    </w:p>
    <w:p w14:paraId="51ADD9A0" w14:textId="77777777" w:rsidR="0025450A" w:rsidRPr="005F35CC" w:rsidRDefault="0025450A" w:rsidP="00B06CA2">
      <w:pPr>
        <w:rPr>
          <w:rFonts w:ascii="Calibri" w:eastAsiaTheme="majorEastAsia" w:hAnsi="Calibri" w:cs="Calibri"/>
          <w:i/>
          <w:iCs/>
          <w:color w:val="000000" w:themeColor="text1"/>
          <w:sz w:val="24"/>
          <w:szCs w:val="24"/>
          <w:vertAlign w:val="superscript"/>
          <w:lang w:val="id-ID"/>
        </w:rPr>
      </w:pPr>
    </w:p>
    <w:p w14:paraId="1582B927" w14:textId="77777777" w:rsidR="0025450A" w:rsidRPr="00842494" w:rsidRDefault="0025450A" w:rsidP="005F35CC">
      <w:pPr>
        <w:ind w:right="-46"/>
        <w:jc w:val="center"/>
        <w:rPr>
          <w:rFonts w:ascii="Calibri" w:hAnsi="Calibri" w:cs="Calibri"/>
          <w:color w:val="000000" w:themeColor="text1"/>
          <w:sz w:val="24"/>
          <w:szCs w:val="24"/>
          <w:lang w:val="id-ID"/>
        </w:rPr>
      </w:pPr>
      <w:r w:rsidRPr="00842494">
        <w:rPr>
          <w:rFonts w:ascii="Calibri" w:hAnsi="Calibri" w:cs="Calibri"/>
          <w:b/>
          <w:iCs/>
          <w:color w:val="000000" w:themeColor="text1"/>
          <w:sz w:val="24"/>
          <w:szCs w:val="24"/>
        </w:rPr>
        <w:t>Abstract</w:t>
      </w:r>
    </w:p>
    <w:p w14:paraId="5305C178" w14:textId="706540EA" w:rsidR="0025450A" w:rsidRPr="00842494" w:rsidRDefault="0025450A" w:rsidP="0025450A">
      <w:pPr>
        <w:spacing w:line="276" w:lineRule="auto"/>
        <w:ind w:left="567" w:right="510"/>
        <w:jc w:val="both"/>
        <w:rPr>
          <w:rFonts w:ascii="Calibri" w:hAnsi="Calibri" w:cs="Calibri"/>
          <w:sz w:val="24"/>
          <w:szCs w:val="24"/>
          <w:lang w:val="id-ID"/>
        </w:rPr>
      </w:pPr>
      <w:r w:rsidRPr="00842494">
        <w:rPr>
          <w:rFonts w:ascii="Calibri" w:hAnsi="Calibri" w:cs="Calibri"/>
          <w:sz w:val="24"/>
          <w:szCs w:val="24"/>
        </w:rPr>
        <w:t xml:space="preserve">This </w:t>
      </w:r>
      <w:r w:rsidRPr="00842494">
        <w:rPr>
          <w:rFonts w:ascii="Calibri" w:hAnsi="Calibri" w:cs="Calibri"/>
          <w:sz w:val="24"/>
          <w:szCs w:val="24"/>
          <w:lang w:val="id-ID"/>
        </w:rPr>
        <w:t>research</w:t>
      </w:r>
      <w:r w:rsidRPr="00842494">
        <w:rPr>
          <w:rFonts w:ascii="Calibri" w:hAnsi="Calibri" w:cs="Calibri"/>
          <w:sz w:val="24"/>
          <w:szCs w:val="24"/>
        </w:rPr>
        <w:t xml:space="preserve"> focuses on taboo words used in </w:t>
      </w:r>
      <w:r w:rsidRPr="00842494">
        <w:rPr>
          <w:rFonts w:ascii="Calibri" w:hAnsi="Calibri" w:cs="Calibri"/>
          <w:sz w:val="24"/>
          <w:szCs w:val="24"/>
          <w:lang w:val="id-ID"/>
        </w:rPr>
        <w:t>Deli Javananese dialect</w:t>
      </w:r>
      <w:r w:rsidRPr="00842494">
        <w:rPr>
          <w:rFonts w:ascii="Calibri" w:hAnsi="Calibri" w:cs="Calibri"/>
          <w:sz w:val="24"/>
          <w:szCs w:val="24"/>
        </w:rPr>
        <w:t xml:space="preserve">. Some purposes expected </w:t>
      </w:r>
      <w:r w:rsidR="00842494">
        <w:rPr>
          <w:rFonts w:ascii="Calibri" w:hAnsi="Calibri" w:cs="Calibri"/>
          <w:sz w:val="24"/>
          <w:szCs w:val="24"/>
        </w:rPr>
        <w:t>are</w:t>
      </w:r>
      <w:r w:rsidRPr="00842494">
        <w:rPr>
          <w:rFonts w:ascii="Calibri" w:hAnsi="Calibri" w:cs="Calibri"/>
          <w:sz w:val="24"/>
          <w:szCs w:val="24"/>
        </w:rPr>
        <w:t xml:space="preserve"> to describe the classification of taboo words used in </w:t>
      </w:r>
      <w:r w:rsidRPr="00842494">
        <w:rPr>
          <w:rFonts w:ascii="Calibri" w:hAnsi="Calibri" w:cs="Calibri"/>
          <w:sz w:val="24"/>
          <w:szCs w:val="24"/>
          <w:lang w:val="id-ID"/>
        </w:rPr>
        <w:t>Deli Javanese dialect</w:t>
      </w:r>
      <w:r w:rsidRPr="00842494">
        <w:rPr>
          <w:rFonts w:ascii="Calibri" w:hAnsi="Calibri" w:cs="Calibri"/>
          <w:sz w:val="24"/>
          <w:szCs w:val="24"/>
        </w:rPr>
        <w:t xml:space="preserve"> namely sex; death; excretion; bodily functions; religious matters; and politics</w:t>
      </w:r>
      <w:r w:rsidR="00842494">
        <w:rPr>
          <w:rFonts w:ascii="Calibri" w:hAnsi="Calibri" w:cs="Calibri"/>
          <w:sz w:val="24"/>
          <w:szCs w:val="24"/>
        </w:rPr>
        <w:t xml:space="preserve"> and to investigate how frequent the taboo words are used by Javanese community in Medan, Sumatera Utara. </w:t>
      </w:r>
      <w:r w:rsidRPr="00842494">
        <w:rPr>
          <w:rFonts w:ascii="Calibri" w:hAnsi="Calibri" w:cs="Calibri"/>
          <w:sz w:val="24"/>
          <w:szCs w:val="24"/>
        </w:rPr>
        <w:t xml:space="preserve">The </w:t>
      </w:r>
      <w:r w:rsidRPr="00842494">
        <w:rPr>
          <w:rFonts w:ascii="Calibri" w:hAnsi="Calibri" w:cs="Calibri"/>
          <w:sz w:val="24"/>
          <w:szCs w:val="24"/>
          <w:lang w:val="id-ID"/>
        </w:rPr>
        <w:t xml:space="preserve">descriptive qualitative </w:t>
      </w:r>
      <w:r w:rsidRPr="00842494">
        <w:rPr>
          <w:rFonts w:ascii="Calibri" w:hAnsi="Calibri" w:cs="Calibri"/>
          <w:sz w:val="24"/>
          <w:szCs w:val="24"/>
        </w:rPr>
        <w:t xml:space="preserve">method </w:t>
      </w:r>
      <w:r w:rsidRPr="00842494">
        <w:rPr>
          <w:rFonts w:ascii="Calibri" w:hAnsi="Calibri" w:cs="Calibri"/>
          <w:sz w:val="24"/>
          <w:szCs w:val="24"/>
          <w:lang w:val="id-ID"/>
        </w:rPr>
        <w:t>was applied</w:t>
      </w:r>
      <w:r w:rsidRPr="00842494">
        <w:rPr>
          <w:rFonts w:ascii="Calibri" w:hAnsi="Calibri" w:cs="Calibri"/>
          <w:sz w:val="24"/>
          <w:szCs w:val="24"/>
        </w:rPr>
        <w:t xml:space="preserve"> by describing taboo</w:t>
      </w:r>
      <w:r w:rsidRPr="00842494">
        <w:rPr>
          <w:rFonts w:ascii="Calibri" w:hAnsi="Calibri" w:cs="Calibri"/>
          <w:sz w:val="24"/>
          <w:szCs w:val="24"/>
          <w:lang w:val="id-ID"/>
        </w:rPr>
        <w:t xml:space="preserve"> words used by the Javanese communtiy</w:t>
      </w:r>
      <w:r w:rsidRPr="00842494">
        <w:rPr>
          <w:rFonts w:ascii="Calibri" w:hAnsi="Calibri" w:cs="Calibri"/>
          <w:sz w:val="24"/>
          <w:szCs w:val="24"/>
        </w:rPr>
        <w:t xml:space="preserve">. The approach is </w:t>
      </w:r>
      <w:r w:rsidR="00F01F07">
        <w:rPr>
          <w:rFonts w:ascii="Calibri" w:hAnsi="Calibri" w:cs="Calibri"/>
          <w:sz w:val="24"/>
          <w:szCs w:val="24"/>
        </w:rPr>
        <w:t>S</w:t>
      </w:r>
      <w:r w:rsidRPr="00842494">
        <w:rPr>
          <w:rFonts w:ascii="Calibri" w:hAnsi="Calibri" w:cs="Calibri"/>
          <w:sz w:val="24"/>
          <w:szCs w:val="24"/>
        </w:rPr>
        <w:t>ociolinguistics</w:t>
      </w:r>
      <w:r w:rsidRPr="00842494">
        <w:rPr>
          <w:rFonts w:ascii="Calibri" w:hAnsi="Calibri" w:cs="Calibri"/>
          <w:sz w:val="24"/>
          <w:szCs w:val="24"/>
          <w:lang w:val="id-ID"/>
        </w:rPr>
        <w:t xml:space="preserve"> which </w:t>
      </w:r>
      <w:r w:rsidRPr="00842494">
        <w:rPr>
          <w:rFonts w:ascii="Calibri" w:hAnsi="Calibri" w:cs="Calibri"/>
          <w:sz w:val="24"/>
          <w:szCs w:val="24"/>
        </w:rPr>
        <w:t xml:space="preserve">studies </w:t>
      </w:r>
      <w:r w:rsidRPr="00842494">
        <w:rPr>
          <w:rFonts w:ascii="Calibri" w:hAnsi="Calibri" w:cs="Calibri"/>
          <w:sz w:val="24"/>
          <w:szCs w:val="24"/>
          <w:lang w:val="id-ID"/>
        </w:rPr>
        <w:t xml:space="preserve">the </w:t>
      </w:r>
      <w:r w:rsidRPr="00842494">
        <w:rPr>
          <w:rFonts w:ascii="Calibri" w:hAnsi="Calibri" w:cs="Calibri"/>
          <w:sz w:val="24"/>
          <w:szCs w:val="24"/>
        </w:rPr>
        <w:t xml:space="preserve">perspectives of using taboo words among society in </w:t>
      </w:r>
      <w:r w:rsidRPr="00842494">
        <w:rPr>
          <w:rFonts w:ascii="Calibri" w:hAnsi="Calibri" w:cs="Calibri"/>
          <w:sz w:val="24"/>
          <w:szCs w:val="24"/>
          <w:lang w:val="id-ID"/>
        </w:rPr>
        <w:t>Deli Javanese dialect</w:t>
      </w:r>
      <w:r w:rsidRPr="00842494">
        <w:rPr>
          <w:rFonts w:ascii="Calibri" w:hAnsi="Calibri" w:cs="Calibri"/>
          <w:sz w:val="24"/>
          <w:szCs w:val="24"/>
        </w:rPr>
        <w:t>. The data</w:t>
      </w:r>
      <w:r w:rsidRPr="00842494">
        <w:rPr>
          <w:rFonts w:ascii="Calibri" w:hAnsi="Calibri" w:cs="Calibri"/>
          <w:sz w:val="24"/>
          <w:szCs w:val="24"/>
          <w:lang w:val="id-ID"/>
        </w:rPr>
        <w:t xml:space="preserve"> were</w:t>
      </w:r>
      <w:r w:rsidRPr="00842494">
        <w:rPr>
          <w:rFonts w:ascii="Calibri" w:hAnsi="Calibri" w:cs="Calibri"/>
          <w:sz w:val="24"/>
          <w:szCs w:val="24"/>
        </w:rPr>
        <w:t xml:space="preserve"> collected from </w:t>
      </w:r>
      <w:r w:rsidRPr="00842494">
        <w:rPr>
          <w:rFonts w:ascii="Calibri" w:hAnsi="Calibri" w:cs="Calibri"/>
          <w:sz w:val="24"/>
          <w:szCs w:val="24"/>
          <w:lang w:val="id-ID"/>
        </w:rPr>
        <w:t>interviewing some informants and</w:t>
      </w:r>
      <w:r w:rsidR="00EA76CC">
        <w:rPr>
          <w:rFonts w:ascii="Calibri" w:hAnsi="Calibri" w:cs="Calibri"/>
          <w:sz w:val="24"/>
          <w:szCs w:val="24"/>
        </w:rPr>
        <w:t xml:space="preserve"> taking</w:t>
      </w:r>
      <w:r w:rsidRPr="00842494">
        <w:rPr>
          <w:rFonts w:ascii="Calibri" w:hAnsi="Calibri" w:cs="Calibri"/>
          <w:sz w:val="24"/>
          <w:szCs w:val="24"/>
          <w:lang w:val="id-ID"/>
        </w:rPr>
        <w:t xml:space="preserve"> a note to identify the data of this research. T</w:t>
      </w:r>
      <w:r w:rsidRPr="00842494">
        <w:rPr>
          <w:rFonts w:ascii="Calibri" w:hAnsi="Calibri" w:cs="Calibri"/>
          <w:sz w:val="24"/>
          <w:szCs w:val="24"/>
        </w:rPr>
        <w:t xml:space="preserve">he </w:t>
      </w:r>
      <w:r w:rsidRPr="00842494">
        <w:rPr>
          <w:rFonts w:ascii="Calibri" w:hAnsi="Calibri" w:cs="Calibri"/>
          <w:sz w:val="24"/>
          <w:szCs w:val="24"/>
          <w:lang w:val="id-ID"/>
        </w:rPr>
        <w:t>result showed that there were 18 taboo words found in Deli Javanese dialect and they were classified in</w:t>
      </w:r>
      <w:r w:rsidRPr="00842494">
        <w:rPr>
          <w:rFonts w:ascii="Calibri" w:hAnsi="Calibri" w:cs="Calibri"/>
          <w:sz w:val="24"/>
          <w:szCs w:val="24"/>
        </w:rPr>
        <w:t>t</w:t>
      </w:r>
      <w:r w:rsidRPr="00842494">
        <w:rPr>
          <w:rFonts w:ascii="Calibri" w:hAnsi="Calibri" w:cs="Calibri"/>
          <w:sz w:val="24"/>
          <w:szCs w:val="24"/>
          <w:lang w:val="id-ID"/>
        </w:rPr>
        <w:t>o six types of taboo word as mentioned before. It also showed that</w:t>
      </w:r>
      <w:r w:rsidRPr="00842494">
        <w:rPr>
          <w:rFonts w:ascii="Calibri" w:hAnsi="Calibri" w:cs="Calibri"/>
          <w:sz w:val="24"/>
          <w:szCs w:val="24"/>
        </w:rPr>
        <w:t xml:space="preserve"> the causes of using taboo words </w:t>
      </w:r>
      <w:r w:rsidRPr="00842494">
        <w:rPr>
          <w:rFonts w:ascii="Calibri" w:hAnsi="Calibri" w:cs="Calibri"/>
          <w:sz w:val="24"/>
          <w:szCs w:val="24"/>
          <w:lang w:val="id-ID"/>
        </w:rPr>
        <w:t>were</w:t>
      </w:r>
      <w:r w:rsidRPr="00842494">
        <w:rPr>
          <w:rFonts w:ascii="Calibri" w:hAnsi="Calibri" w:cs="Calibri"/>
          <w:sz w:val="24"/>
          <w:szCs w:val="24"/>
        </w:rPr>
        <w:t xml:space="preserve"> to express the emotion, such as anger, happy, and surprises, to talk about sex, to joke and to insult. </w:t>
      </w:r>
      <w:r w:rsidRPr="00842494">
        <w:rPr>
          <w:rFonts w:ascii="Calibri" w:hAnsi="Calibri" w:cs="Calibri"/>
          <w:sz w:val="24"/>
          <w:szCs w:val="24"/>
          <w:lang w:val="id-ID"/>
        </w:rPr>
        <w:t xml:space="preserve">Hopefully all the </w:t>
      </w:r>
      <w:r w:rsidRPr="00842494">
        <w:rPr>
          <w:rFonts w:ascii="Calibri" w:hAnsi="Calibri" w:cs="Calibri"/>
          <w:sz w:val="24"/>
          <w:szCs w:val="24"/>
        </w:rPr>
        <w:t>findings may give some contributions and references for any further research related to the use of taboo words within any language and also as communication guidance especially for speakers not to use taboo words</w:t>
      </w:r>
      <w:r w:rsidRPr="00842494">
        <w:rPr>
          <w:rFonts w:ascii="Calibri" w:hAnsi="Calibri" w:cs="Calibri"/>
          <w:sz w:val="24"/>
          <w:szCs w:val="24"/>
          <w:lang w:val="id-ID"/>
        </w:rPr>
        <w:t>.</w:t>
      </w:r>
    </w:p>
    <w:p w14:paraId="1EDBEA31" w14:textId="77777777" w:rsidR="0025450A" w:rsidRPr="00842494" w:rsidRDefault="0025450A" w:rsidP="0025450A">
      <w:pPr>
        <w:pStyle w:val="Heading1"/>
        <w:spacing w:before="206" w:line="276" w:lineRule="auto"/>
        <w:ind w:left="0"/>
        <w:jc w:val="both"/>
        <w:rPr>
          <w:rFonts w:ascii="Calibri" w:hAnsi="Calibri" w:cs="Calibri"/>
          <w:lang w:val="id-ID"/>
        </w:rPr>
      </w:pPr>
      <w:r w:rsidRPr="00842494">
        <w:rPr>
          <w:rFonts w:ascii="Calibri" w:hAnsi="Calibri" w:cs="Calibri"/>
        </w:rPr>
        <w:t>Keywords:</w:t>
      </w:r>
      <w:r w:rsidRPr="00842494">
        <w:rPr>
          <w:rFonts w:ascii="Calibri" w:hAnsi="Calibri" w:cs="Calibri"/>
          <w:lang w:val="id-ID"/>
        </w:rPr>
        <w:t xml:space="preserve"> </w:t>
      </w:r>
      <w:r w:rsidRPr="00842494">
        <w:rPr>
          <w:rFonts w:ascii="Calibri" w:hAnsi="Calibri" w:cs="Calibri"/>
          <w:b w:val="0"/>
          <w:lang w:val="id-ID"/>
        </w:rPr>
        <w:t xml:space="preserve">Sociolinguistics, </w:t>
      </w:r>
      <w:r w:rsidRPr="00842494">
        <w:rPr>
          <w:rFonts w:ascii="Calibri" w:hAnsi="Calibri" w:cs="Calibri"/>
          <w:b w:val="0"/>
        </w:rPr>
        <w:t xml:space="preserve">Taboo Words, </w:t>
      </w:r>
      <w:r w:rsidRPr="00842494">
        <w:rPr>
          <w:rFonts w:ascii="Calibri" w:hAnsi="Calibri" w:cs="Calibri"/>
          <w:b w:val="0"/>
          <w:lang w:val="id-ID"/>
        </w:rPr>
        <w:t>Deli Javanese</w:t>
      </w:r>
      <w:r w:rsidRPr="00842494">
        <w:rPr>
          <w:rFonts w:ascii="Calibri" w:hAnsi="Calibri" w:cs="Calibri"/>
          <w:b w:val="0"/>
        </w:rPr>
        <w:t xml:space="preserve">, </w:t>
      </w:r>
      <w:r w:rsidRPr="00842494">
        <w:rPr>
          <w:rFonts w:ascii="Calibri" w:hAnsi="Calibri" w:cs="Calibri"/>
          <w:b w:val="0"/>
          <w:lang w:val="id-ID"/>
        </w:rPr>
        <w:t>Dialect</w:t>
      </w:r>
    </w:p>
    <w:p w14:paraId="75B42C38" w14:textId="77777777" w:rsidR="000660FA" w:rsidRPr="005F35CC" w:rsidRDefault="000660FA" w:rsidP="005B1BC6">
      <w:pPr>
        <w:ind w:right="3955"/>
        <w:jc w:val="both"/>
        <w:rPr>
          <w:rFonts w:ascii="Calibri" w:eastAsiaTheme="majorEastAsia" w:hAnsi="Calibri" w:cs="Calibri"/>
          <w:i/>
          <w:iCs/>
          <w:color w:val="000000" w:themeColor="text1"/>
          <w:sz w:val="24"/>
          <w:szCs w:val="24"/>
          <w:vertAlign w:val="superscript"/>
          <w:lang w:val="id-ID"/>
        </w:rPr>
      </w:pPr>
    </w:p>
    <w:p w14:paraId="1C11590E" w14:textId="77777777" w:rsidR="007D4ED9" w:rsidRPr="005F35CC" w:rsidRDefault="007D4ED9" w:rsidP="005B1BC6">
      <w:pPr>
        <w:ind w:right="3955"/>
        <w:jc w:val="both"/>
        <w:rPr>
          <w:rFonts w:ascii="Calibri" w:hAnsi="Calibri" w:cs="Calibri"/>
          <w:b/>
          <w:color w:val="000000" w:themeColor="text1"/>
          <w:sz w:val="24"/>
          <w:szCs w:val="24"/>
          <w:lang w:val="id-ID"/>
        </w:rPr>
      </w:pPr>
    </w:p>
    <w:p w14:paraId="60923989" w14:textId="5D8B6CCF" w:rsidR="0075198A" w:rsidRPr="005F35CC" w:rsidRDefault="0075198A" w:rsidP="005F35CC">
      <w:pPr>
        <w:pStyle w:val="ListParagraph"/>
        <w:numPr>
          <w:ilvl w:val="0"/>
          <w:numId w:val="4"/>
        </w:numPr>
        <w:ind w:left="426" w:right="3955" w:hanging="426"/>
        <w:jc w:val="both"/>
        <w:rPr>
          <w:rFonts w:ascii="Calibri" w:hAnsi="Calibri" w:cs="Calibri"/>
          <w:b/>
          <w:color w:val="000000" w:themeColor="text1"/>
          <w:sz w:val="28"/>
          <w:szCs w:val="28"/>
        </w:rPr>
      </w:pPr>
      <w:r w:rsidRPr="005F35CC">
        <w:rPr>
          <w:rFonts w:ascii="Calibri" w:hAnsi="Calibri" w:cs="Calibri"/>
          <w:b/>
          <w:color w:val="000000" w:themeColor="text1"/>
          <w:sz w:val="28"/>
          <w:szCs w:val="28"/>
        </w:rPr>
        <w:t>I</w:t>
      </w:r>
      <w:r w:rsidR="005F35CC" w:rsidRPr="005F35CC">
        <w:rPr>
          <w:rFonts w:ascii="Calibri" w:hAnsi="Calibri" w:cs="Calibri"/>
          <w:b/>
          <w:color w:val="000000" w:themeColor="text1"/>
          <w:sz w:val="28"/>
          <w:szCs w:val="28"/>
        </w:rPr>
        <w:t>ntroduction</w:t>
      </w:r>
    </w:p>
    <w:p w14:paraId="64B63999" w14:textId="77777777" w:rsidR="007D4ED9" w:rsidRPr="005F35CC" w:rsidRDefault="007D4ED9" w:rsidP="005368BF">
      <w:pPr>
        <w:ind w:firstLine="426"/>
        <w:jc w:val="both"/>
        <w:rPr>
          <w:rFonts w:ascii="Calibri" w:hAnsi="Calibri" w:cs="Calibri"/>
          <w:sz w:val="24"/>
          <w:szCs w:val="24"/>
          <w:lang w:val="id-ID"/>
        </w:rPr>
      </w:pPr>
      <w:r w:rsidRPr="005F35CC">
        <w:rPr>
          <w:rFonts w:ascii="Calibri" w:hAnsi="Calibri" w:cs="Calibri"/>
          <w:sz w:val="24"/>
          <w:szCs w:val="24"/>
        </w:rPr>
        <w:t>Language is a human communication tool in interacting with others and their social environment. In doing interaction, generally humans interact to create collaboration between each other in order to form, develop, and inherit culture in a broad sense. In the process of interacting, humans sometimes disagree or have different point of view with one another. From this condition, humans as language users often use language or words that are not understood by their interlocutors such as inappropriate words that are commonly known as taboo.</w:t>
      </w:r>
    </w:p>
    <w:p w14:paraId="3DCC93F3" w14:textId="3B5C2A0D" w:rsidR="007D4ED9" w:rsidRPr="005F35CC" w:rsidRDefault="007D4ED9" w:rsidP="007D4ED9">
      <w:pPr>
        <w:pStyle w:val="BodyText"/>
        <w:spacing w:before="36"/>
        <w:ind w:left="0" w:firstLine="426"/>
        <w:jc w:val="both"/>
        <w:rPr>
          <w:rFonts w:ascii="Calibri" w:hAnsi="Calibri" w:cs="Calibri"/>
          <w:lang w:val="id-ID"/>
        </w:rPr>
      </w:pPr>
      <w:r w:rsidRPr="005F35CC">
        <w:rPr>
          <w:rFonts w:ascii="Calibri" w:hAnsi="Calibri" w:cs="Calibri"/>
        </w:rPr>
        <w:t xml:space="preserve">Taboo is a proscription of behavior that affects everyday life include bodies and their effluvia (sweat, snot, faces, menstrual fluid, etc.); the organs and acts of sex, </w:t>
      </w:r>
      <w:r w:rsidRPr="005F35CC">
        <w:rPr>
          <w:rFonts w:ascii="Calibri" w:hAnsi="Calibri" w:cs="Calibri"/>
        </w:rPr>
        <w:lastRenderedPageBreak/>
        <w:t xml:space="preserve">micturition and defecation; diseases, death and killing (including hunting and fishing); naming, addressing, touching and viewing persons and sacred beings, objects and places; food gathering, preparation and consumption that arise out of social constraints on the individual’s behavior where it can cause discomfort, harm or injury (Allan &amp; </w:t>
      </w:r>
      <w:proofErr w:type="spellStart"/>
      <w:r w:rsidRPr="005F35CC">
        <w:rPr>
          <w:rFonts w:ascii="Calibri" w:hAnsi="Calibri" w:cs="Calibri"/>
        </w:rPr>
        <w:t>Barride</w:t>
      </w:r>
      <w:proofErr w:type="spellEnd"/>
      <w:r w:rsidRPr="005F35CC">
        <w:rPr>
          <w:rFonts w:ascii="Calibri" w:hAnsi="Calibri" w:cs="Calibri"/>
        </w:rPr>
        <w:t xml:space="preserve">, 2006:1).  In concerning of behavior, (Trudgill: 2008, </w:t>
      </w:r>
      <w:proofErr w:type="spellStart"/>
      <w:r w:rsidRPr="005F35CC">
        <w:rPr>
          <w:rFonts w:ascii="Calibri" w:hAnsi="Calibri" w:cs="Calibri"/>
        </w:rPr>
        <w:t>Wardaugh</w:t>
      </w:r>
      <w:proofErr w:type="spellEnd"/>
      <w:r w:rsidRPr="005F35CC">
        <w:rPr>
          <w:rFonts w:ascii="Calibri" w:hAnsi="Calibri" w:cs="Calibri"/>
        </w:rPr>
        <w:t xml:space="preserve">: 2006 &amp; </w:t>
      </w:r>
      <w:proofErr w:type="spellStart"/>
      <w:r w:rsidRPr="005F35CC">
        <w:rPr>
          <w:rFonts w:ascii="Calibri" w:hAnsi="Calibri" w:cs="Calibri"/>
        </w:rPr>
        <w:t>Mbaya</w:t>
      </w:r>
      <w:proofErr w:type="spellEnd"/>
      <w:r w:rsidRPr="005F35CC">
        <w:rPr>
          <w:rFonts w:ascii="Calibri" w:hAnsi="Calibri" w:cs="Calibri"/>
        </w:rPr>
        <w:t xml:space="preserve">: 2002), taboo is characterized with something supernaturally unacceptable or regarded as immoral, </w:t>
      </w:r>
      <w:r w:rsidR="005F35CC" w:rsidRPr="005F35CC">
        <w:rPr>
          <w:rFonts w:ascii="Calibri" w:hAnsi="Calibri" w:cs="Calibri"/>
        </w:rPr>
        <w:t>impropriety</w:t>
      </w:r>
      <w:r w:rsidRPr="005F35CC">
        <w:rPr>
          <w:rFonts w:ascii="Calibri" w:hAnsi="Calibri" w:cs="Calibri"/>
        </w:rPr>
        <w:t xml:space="preserve">, and </w:t>
      </w:r>
      <w:r w:rsidR="005F35CC" w:rsidRPr="005F35CC">
        <w:rPr>
          <w:rFonts w:ascii="Calibri" w:hAnsi="Calibri" w:cs="Calibri"/>
        </w:rPr>
        <w:t>appalling</w:t>
      </w:r>
      <w:r w:rsidRPr="005F35CC">
        <w:rPr>
          <w:rFonts w:ascii="Calibri" w:hAnsi="Calibri" w:cs="Calibri"/>
        </w:rPr>
        <w:t xml:space="preserve"> character because it deals with prohibition and violates moral values, assaults, humiliates, and even judges somebody or member of society in illogical manner. </w:t>
      </w:r>
    </w:p>
    <w:p w14:paraId="6C54A44C" w14:textId="77777777" w:rsidR="007D4ED9" w:rsidRPr="005F35CC" w:rsidRDefault="007D4ED9" w:rsidP="007D4ED9">
      <w:pPr>
        <w:ind w:firstLine="426"/>
        <w:jc w:val="both"/>
        <w:rPr>
          <w:rFonts w:ascii="Calibri" w:hAnsi="Calibri" w:cs="Calibri"/>
          <w:sz w:val="24"/>
          <w:szCs w:val="24"/>
          <w:lang w:val="id-ID"/>
        </w:rPr>
      </w:pPr>
      <w:r w:rsidRPr="005F35CC">
        <w:rPr>
          <w:rFonts w:ascii="Calibri" w:hAnsi="Calibri" w:cs="Calibri"/>
          <w:sz w:val="24"/>
          <w:szCs w:val="24"/>
        </w:rPr>
        <w:t xml:space="preserve">Taboo words happen in ethnic language as well. Based on the background above, this research investigates taboo words belonged to Deli Javanese dialect in North Sumatra. </w:t>
      </w:r>
      <w:r w:rsidRPr="005F35CC">
        <w:rPr>
          <w:rFonts w:ascii="Calibri" w:hAnsi="Calibri" w:cs="Calibri"/>
          <w:sz w:val="24"/>
          <w:szCs w:val="24"/>
          <w:lang w:val="id-ID"/>
        </w:rPr>
        <w:t xml:space="preserve">The use of taboo words in Deli Javanese dialect is adjusted to the application of the Javanese language which has been already assimilated to Deli language (Malay language). The adjustment and assimilation of Javanese </w:t>
      </w:r>
      <w:r w:rsidRPr="005F35CC">
        <w:rPr>
          <w:rFonts w:ascii="Calibri" w:hAnsi="Calibri" w:cs="Calibri"/>
          <w:sz w:val="24"/>
          <w:szCs w:val="24"/>
        </w:rPr>
        <w:t>language</w:t>
      </w:r>
      <w:r w:rsidRPr="005F35CC">
        <w:rPr>
          <w:rFonts w:ascii="Calibri" w:hAnsi="Calibri" w:cs="Calibri"/>
          <w:sz w:val="24"/>
          <w:szCs w:val="24"/>
          <w:lang w:val="id-ID"/>
        </w:rPr>
        <w:t xml:space="preserve"> into Deli language on taboo words makes this research interesting to be conducted. Deli is the name of area at present called as Medan city and Deli Serdang regency located in Nort Sumatra province. The Javanese people have already migrated from Java island to Deli land and lived </w:t>
      </w:r>
      <w:r w:rsidRPr="005F35CC">
        <w:rPr>
          <w:rFonts w:ascii="Calibri" w:hAnsi="Calibri" w:cs="Calibri"/>
          <w:sz w:val="24"/>
          <w:szCs w:val="24"/>
        </w:rPr>
        <w:t xml:space="preserve">there for many years. </w:t>
      </w:r>
    </w:p>
    <w:p w14:paraId="062FDB58" w14:textId="34F975D6" w:rsidR="007D4ED9" w:rsidRPr="005F35CC" w:rsidRDefault="007D4ED9" w:rsidP="007D4ED9">
      <w:pPr>
        <w:ind w:firstLine="426"/>
        <w:jc w:val="both"/>
        <w:rPr>
          <w:rFonts w:ascii="Calibri" w:hAnsi="Calibri" w:cs="Calibri"/>
          <w:sz w:val="24"/>
          <w:szCs w:val="24"/>
          <w:lang w:val="id-ID"/>
        </w:rPr>
      </w:pPr>
      <w:r w:rsidRPr="005F35CC">
        <w:rPr>
          <w:rFonts w:ascii="Calibri" w:hAnsi="Calibri" w:cs="Calibri"/>
          <w:sz w:val="24"/>
          <w:szCs w:val="24"/>
          <w:lang w:val="id-ID"/>
        </w:rPr>
        <w:t xml:space="preserve"> Javanese language</w:t>
      </w:r>
      <w:r w:rsidRPr="005F35CC">
        <w:rPr>
          <w:rFonts w:ascii="Calibri" w:hAnsi="Calibri" w:cs="Calibri"/>
          <w:sz w:val="24"/>
          <w:szCs w:val="24"/>
        </w:rPr>
        <w:t xml:space="preserve"> is one of the regional languages ​derives from the island of Java and is spread in various provinces in Indonesia, including in the province of North Sumatra with the largest number of speakers. Javanese language is the one of the most frequently spoken ethnic languages spread all over Indonesia. Based on the level of speech, Javanese can be divided into three, namely </w:t>
      </w:r>
      <w:proofErr w:type="spellStart"/>
      <w:r w:rsidRPr="005F35CC">
        <w:rPr>
          <w:rFonts w:ascii="Calibri" w:hAnsi="Calibri" w:cs="Calibri"/>
          <w:i/>
          <w:sz w:val="24"/>
          <w:szCs w:val="24"/>
        </w:rPr>
        <w:t>Ngoko</w:t>
      </w:r>
      <w:proofErr w:type="spellEnd"/>
      <w:r w:rsidRPr="005F35CC">
        <w:rPr>
          <w:rFonts w:ascii="Calibri" w:hAnsi="Calibri" w:cs="Calibri"/>
          <w:sz w:val="24"/>
          <w:szCs w:val="24"/>
        </w:rPr>
        <w:t xml:space="preserve">, </w:t>
      </w:r>
      <w:r w:rsidRPr="005F35CC">
        <w:rPr>
          <w:rFonts w:ascii="Calibri" w:hAnsi="Calibri" w:cs="Calibri"/>
          <w:i/>
          <w:sz w:val="24"/>
          <w:szCs w:val="24"/>
        </w:rPr>
        <w:t>Madya</w:t>
      </w:r>
      <w:r w:rsidRPr="005F35CC">
        <w:rPr>
          <w:rFonts w:ascii="Calibri" w:hAnsi="Calibri" w:cs="Calibri"/>
          <w:sz w:val="24"/>
          <w:szCs w:val="24"/>
        </w:rPr>
        <w:t xml:space="preserve"> and </w:t>
      </w:r>
      <w:r w:rsidRPr="005F35CC">
        <w:rPr>
          <w:rFonts w:ascii="Calibri" w:hAnsi="Calibri" w:cs="Calibri"/>
          <w:i/>
          <w:sz w:val="24"/>
          <w:szCs w:val="24"/>
        </w:rPr>
        <w:t>Krama</w:t>
      </w:r>
      <w:r w:rsidRPr="005F35CC">
        <w:rPr>
          <w:rFonts w:ascii="Calibri" w:hAnsi="Calibri" w:cs="Calibri"/>
          <w:sz w:val="24"/>
          <w:szCs w:val="24"/>
        </w:rPr>
        <w:t xml:space="preserve"> (</w:t>
      </w:r>
      <w:proofErr w:type="spellStart"/>
      <w:r w:rsidRPr="005F35CC">
        <w:rPr>
          <w:rFonts w:ascii="Calibri" w:hAnsi="Calibri" w:cs="Calibri"/>
          <w:sz w:val="24"/>
          <w:szCs w:val="24"/>
        </w:rPr>
        <w:t>Wedhawati</w:t>
      </w:r>
      <w:proofErr w:type="spellEnd"/>
      <w:r w:rsidRPr="005F35CC">
        <w:rPr>
          <w:rFonts w:ascii="Calibri" w:hAnsi="Calibri" w:cs="Calibri"/>
          <w:sz w:val="24"/>
          <w:szCs w:val="24"/>
        </w:rPr>
        <w:t xml:space="preserve"> 2006: 11). </w:t>
      </w:r>
      <w:proofErr w:type="spellStart"/>
      <w:r w:rsidRPr="00271249">
        <w:rPr>
          <w:rFonts w:ascii="Calibri" w:hAnsi="Calibri" w:cs="Calibri"/>
          <w:i/>
          <w:iCs/>
          <w:sz w:val="24"/>
          <w:szCs w:val="24"/>
        </w:rPr>
        <w:t>Ngoko</w:t>
      </w:r>
      <w:proofErr w:type="spellEnd"/>
      <w:r w:rsidRPr="005F35CC">
        <w:rPr>
          <w:rFonts w:ascii="Calibri" w:hAnsi="Calibri" w:cs="Calibri"/>
          <w:sz w:val="24"/>
          <w:szCs w:val="24"/>
        </w:rPr>
        <w:t xml:space="preserve"> is Javanese </w:t>
      </w:r>
      <w:r w:rsidRPr="005F35CC">
        <w:rPr>
          <w:rFonts w:ascii="Calibri" w:hAnsi="Calibri" w:cs="Calibri"/>
          <w:sz w:val="24"/>
          <w:szCs w:val="24"/>
          <w:lang w:val="id-ID"/>
        </w:rPr>
        <w:t>dialect</w:t>
      </w:r>
      <w:r w:rsidRPr="005F35CC">
        <w:rPr>
          <w:rFonts w:ascii="Calibri" w:hAnsi="Calibri" w:cs="Calibri"/>
          <w:sz w:val="24"/>
          <w:szCs w:val="24"/>
        </w:rPr>
        <w:t xml:space="preserve"> which is used as source </w:t>
      </w:r>
      <w:r w:rsidR="00271249">
        <w:rPr>
          <w:rFonts w:ascii="Calibri" w:hAnsi="Calibri" w:cs="Calibri"/>
          <w:sz w:val="24"/>
          <w:szCs w:val="24"/>
        </w:rPr>
        <w:t xml:space="preserve">of </w:t>
      </w:r>
      <w:r w:rsidRPr="005F35CC">
        <w:rPr>
          <w:rFonts w:ascii="Calibri" w:hAnsi="Calibri" w:cs="Calibri"/>
          <w:sz w:val="24"/>
          <w:szCs w:val="24"/>
        </w:rPr>
        <w:t xml:space="preserve">data in this research. It is frequently spoken by Sumatran people known as Deli Javanese dialect for daily conversation in informal situation. </w:t>
      </w:r>
      <w:r w:rsidRPr="005F35CC">
        <w:rPr>
          <w:rFonts w:ascii="Calibri" w:hAnsi="Calibri" w:cs="Calibri"/>
          <w:sz w:val="24"/>
          <w:szCs w:val="24"/>
          <w:lang w:val="id-ID"/>
        </w:rPr>
        <w:t>The dialect of Deli Javanese is the combination between Deli language and Javanese language. The speakers do not use every single word of Javanese during dialogue because some of the Melayu word used in daily speaking as well.</w:t>
      </w:r>
    </w:p>
    <w:p w14:paraId="74FE6973" w14:textId="77777777" w:rsidR="005B1BC6" w:rsidRPr="005F35CC" w:rsidRDefault="005B1BC6" w:rsidP="005B1BC6">
      <w:pPr>
        <w:rPr>
          <w:rFonts w:ascii="Calibri" w:hAnsi="Calibri" w:cs="Calibri"/>
          <w:color w:val="000000" w:themeColor="text1"/>
          <w:sz w:val="24"/>
          <w:szCs w:val="24"/>
          <w:lang w:val="id-ID"/>
        </w:rPr>
      </w:pPr>
    </w:p>
    <w:p w14:paraId="5F20609A" w14:textId="77777777" w:rsidR="00E601D3" w:rsidRPr="005F35CC" w:rsidRDefault="00E601D3" w:rsidP="005B1BC6">
      <w:pPr>
        <w:rPr>
          <w:rFonts w:ascii="Calibri" w:hAnsi="Calibri" w:cs="Calibri"/>
          <w:b/>
          <w:sz w:val="24"/>
          <w:szCs w:val="28"/>
          <w:lang w:val="id-ID"/>
        </w:rPr>
      </w:pPr>
    </w:p>
    <w:p w14:paraId="5B22A3EB" w14:textId="6CFF7E04" w:rsidR="007D4ED9" w:rsidRDefault="007D4ED9" w:rsidP="005B1BC6">
      <w:pPr>
        <w:pStyle w:val="ListParagraph"/>
        <w:numPr>
          <w:ilvl w:val="0"/>
          <w:numId w:val="4"/>
        </w:numPr>
        <w:ind w:left="426" w:hanging="426"/>
        <w:rPr>
          <w:rFonts w:ascii="Calibri" w:hAnsi="Calibri" w:cs="Calibri"/>
          <w:b/>
          <w:sz w:val="28"/>
          <w:szCs w:val="28"/>
        </w:rPr>
      </w:pPr>
      <w:r w:rsidRPr="001C21F9">
        <w:rPr>
          <w:rFonts w:ascii="Calibri" w:hAnsi="Calibri" w:cs="Calibri"/>
          <w:b/>
          <w:sz w:val="28"/>
          <w:szCs w:val="28"/>
        </w:rPr>
        <w:t>L</w:t>
      </w:r>
      <w:r w:rsidRPr="001C21F9">
        <w:rPr>
          <w:rFonts w:ascii="Calibri" w:hAnsi="Calibri" w:cs="Calibri"/>
          <w:b/>
          <w:sz w:val="28"/>
          <w:szCs w:val="28"/>
          <w:lang w:val="id-ID"/>
        </w:rPr>
        <w:t>ITERATURE</w:t>
      </w:r>
      <w:r w:rsidR="005F35CC" w:rsidRPr="001C21F9">
        <w:rPr>
          <w:rFonts w:ascii="Calibri" w:hAnsi="Calibri" w:cs="Calibri"/>
          <w:b/>
          <w:sz w:val="28"/>
          <w:szCs w:val="28"/>
        </w:rPr>
        <w:t xml:space="preserve"> REVIEW</w:t>
      </w:r>
    </w:p>
    <w:p w14:paraId="20925B9D" w14:textId="7918B368" w:rsidR="001C21F9" w:rsidRPr="001C21F9" w:rsidRDefault="001C21F9" w:rsidP="001C21F9">
      <w:pPr>
        <w:ind w:firstLine="426"/>
        <w:jc w:val="both"/>
        <w:rPr>
          <w:rFonts w:ascii="Calibri" w:hAnsi="Calibri" w:cs="Calibri"/>
          <w:sz w:val="24"/>
          <w:szCs w:val="24"/>
          <w:lang w:val="id-ID"/>
        </w:rPr>
      </w:pPr>
      <w:r w:rsidRPr="001C21F9">
        <w:rPr>
          <w:rFonts w:ascii="Calibri" w:hAnsi="Calibri" w:cs="Calibri"/>
          <w:sz w:val="24"/>
          <w:szCs w:val="24"/>
        </w:rPr>
        <w:t xml:space="preserve">Sociolinguistics is one of study about language in related by society condition. </w:t>
      </w:r>
      <w:proofErr w:type="spellStart"/>
      <w:r w:rsidRPr="001C21F9">
        <w:rPr>
          <w:rFonts w:ascii="Calibri" w:hAnsi="Calibri" w:cs="Calibri"/>
          <w:sz w:val="24"/>
          <w:szCs w:val="24"/>
        </w:rPr>
        <w:t>Jendra</w:t>
      </w:r>
      <w:proofErr w:type="spellEnd"/>
      <w:r w:rsidRPr="001C21F9">
        <w:rPr>
          <w:rFonts w:ascii="Calibri" w:hAnsi="Calibri" w:cs="Calibri"/>
          <w:sz w:val="24"/>
          <w:szCs w:val="24"/>
        </w:rPr>
        <w:t xml:space="preserve"> (2010, p. 9) says “sociolinguistics is a branch of linguistics that takes language as </w:t>
      </w:r>
      <w:proofErr w:type="gramStart"/>
      <w:r w:rsidRPr="001C21F9">
        <w:rPr>
          <w:rFonts w:ascii="Calibri" w:hAnsi="Calibri" w:cs="Calibri"/>
          <w:sz w:val="24"/>
          <w:szCs w:val="24"/>
        </w:rPr>
        <w:t>an</w:t>
      </w:r>
      <w:proofErr w:type="gramEnd"/>
      <w:r w:rsidRPr="001C21F9">
        <w:rPr>
          <w:rFonts w:ascii="Calibri" w:hAnsi="Calibri" w:cs="Calibri"/>
          <w:sz w:val="24"/>
          <w:szCs w:val="24"/>
        </w:rPr>
        <w:t xml:space="preserve"> subject of study, in a way that is usually distinguished from how syntax, semantics, morphology, and phonology handle it.” Hudson cited in Putri (2010, p. 11) says “sociolinguistics is study of language in relation to society.” </w:t>
      </w:r>
      <w:proofErr w:type="spellStart"/>
      <w:r w:rsidRPr="001C21F9">
        <w:rPr>
          <w:rFonts w:ascii="Calibri" w:hAnsi="Calibri" w:cs="Calibri"/>
          <w:sz w:val="24"/>
          <w:szCs w:val="24"/>
        </w:rPr>
        <w:t>Wardaugh</w:t>
      </w:r>
      <w:proofErr w:type="spellEnd"/>
      <w:r w:rsidRPr="001C21F9">
        <w:rPr>
          <w:rFonts w:ascii="Calibri" w:hAnsi="Calibri" w:cs="Calibri"/>
          <w:sz w:val="24"/>
          <w:szCs w:val="24"/>
        </w:rPr>
        <w:t xml:space="preserve"> (1998, p. 12) states that sociolinguistics is concern with investigating the relationships between language and society with the goal being a better understanding of the structure of language and how languages function in communication,” while </w:t>
      </w:r>
      <w:proofErr w:type="spellStart"/>
      <w:r w:rsidRPr="001C21F9">
        <w:rPr>
          <w:rFonts w:ascii="Calibri" w:hAnsi="Calibri" w:cs="Calibri"/>
          <w:sz w:val="24"/>
          <w:szCs w:val="24"/>
        </w:rPr>
        <w:t>Gumperz</w:t>
      </w:r>
      <w:proofErr w:type="spellEnd"/>
      <w:r w:rsidRPr="001C21F9">
        <w:rPr>
          <w:rFonts w:ascii="Calibri" w:hAnsi="Calibri" w:cs="Calibri"/>
          <w:sz w:val="24"/>
          <w:szCs w:val="24"/>
        </w:rPr>
        <w:t xml:space="preserve"> in </w:t>
      </w:r>
      <w:proofErr w:type="spellStart"/>
      <w:r w:rsidRPr="001C21F9">
        <w:rPr>
          <w:rFonts w:ascii="Calibri" w:hAnsi="Calibri" w:cs="Calibri"/>
          <w:sz w:val="24"/>
          <w:szCs w:val="24"/>
        </w:rPr>
        <w:t>Wardaugh</w:t>
      </w:r>
      <w:proofErr w:type="spellEnd"/>
      <w:r w:rsidRPr="001C21F9">
        <w:rPr>
          <w:rFonts w:ascii="Calibri" w:hAnsi="Calibri" w:cs="Calibri"/>
          <w:sz w:val="24"/>
          <w:szCs w:val="24"/>
        </w:rPr>
        <w:t xml:space="preserve"> (1998, p. 11) states that </w:t>
      </w:r>
      <w:r w:rsidRPr="001C21F9">
        <w:rPr>
          <w:rFonts w:ascii="Calibri" w:hAnsi="Calibri" w:cs="Calibri"/>
          <w:sz w:val="24"/>
          <w:szCs w:val="24"/>
        </w:rPr>
        <w:lastRenderedPageBreak/>
        <w:t>sociolinguistics is an attempt to find correlations between social structure and linguistic structure and to observe any changes that occurs.”</w:t>
      </w:r>
    </w:p>
    <w:p w14:paraId="5AF74583" w14:textId="3C064547" w:rsidR="00E86305" w:rsidRDefault="00E601D3" w:rsidP="00BE5EC1">
      <w:pPr>
        <w:ind w:firstLine="426"/>
        <w:jc w:val="both"/>
        <w:rPr>
          <w:rFonts w:ascii="Calibri" w:hAnsi="Calibri" w:cs="Calibri"/>
          <w:sz w:val="24"/>
          <w:szCs w:val="24"/>
        </w:rPr>
      </w:pPr>
      <w:r w:rsidRPr="005F35CC">
        <w:rPr>
          <w:rFonts w:ascii="Calibri" w:hAnsi="Calibri" w:cs="Calibri"/>
          <w:sz w:val="24"/>
          <w:szCs w:val="24"/>
        </w:rPr>
        <w:t xml:space="preserve">The concept of Taboo is expressed by </w:t>
      </w:r>
      <w:proofErr w:type="spellStart"/>
      <w:r w:rsidRPr="005F35CC">
        <w:rPr>
          <w:rFonts w:ascii="Calibri" w:hAnsi="Calibri" w:cs="Calibri"/>
          <w:sz w:val="24"/>
          <w:szCs w:val="24"/>
        </w:rPr>
        <w:t>Wardhaugh</w:t>
      </w:r>
      <w:proofErr w:type="spellEnd"/>
      <w:r w:rsidRPr="005F35CC">
        <w:rPr>
          <w:rFonts w:ascii="Calibri" w:hAnsi="Calibri" w:cs="Calibri"/>
          <w:sz w:val="24"/>
          <w:szCs w:val="24"/>
        </w:rPr>
        <w:t xml:space="preserve"> (2006:239) which states that Taboo is the prohibition or avoidance in any society of behavior believed to be harmful to its members in that it would cause them anxiety, embarrassment, or shame. It is an extremely strong politeness constraint. </w:t>
      </w:r>
    </w:p>
    <w:p w14:paraId="2C8BA95A" w14:textId="77777777" w:rsidR="00BE5EC1" w:rsidRPr="005F35CC" w:rsidRDefault="00BE5EC1" w:rsidP="00BE5EC1">
      <w:pPr>
        <w:ind w:firstLine="426"/>
        <w:jc w:val="both"/>
        <w:rPr>
          <w:rFonts w:ascii="Calibri" w:hAnsi="Calibri" w:cs="Calibri"/>
          <w:sz w:val="24"/>
          <w:szCs w:val="24"/>
          <w:lang w:val="id-ID"/>
        </w:rPr>
      </w:pPr>
      <w:r w:rsidRPr="005F35CC">
        <w:rPr>
          <w:rFonts w:ascii="Calibri" w:hAnsi="Calibri" w:cs="Calibri"/>
          <w:sz w:val="24"/>
          <w:szCs w:val="24"/>
        </w:rPr>
        <w:t xml:space="preserve">Taboo is a social prohibition on words, things, actions, or people who are considered unwished by a group, culture an even a society. Taboo violates anything to do and to speak because it is unacceptable and sometimes is offensive. Taboo may cause a shame, disgrace, and feeling of uncomfortable and abusive treatment through society. On the other </w:t>
      </w:r>
      <w:proofErr w:type="gramStart"/>
      <w:r w:rsidRPr="005F35CC">
        <w:rPr>
          <w:rFonts w:ascii="Calibri" w:hAnsi="Calibri" w:cs="Calibri"/>
          <w:sz w:val="24"/>
          <w:szCs w:val="24"/>
        </w:rPr>
        <w:t>hand</w:t>
      </w:r>
      <w:proofErr w:type="gramEnd"/>
      <w:r w:rsidRPr="005F35CC">
        <w:rPr>
          <w:rFonts w:ascii="Calibri" w:hAnsi="Calibri" w:cs="Calibri"/>
          <w:sz w:val="24"/>
          <w:szCs w:val="24"/>
        </w:rPr>
        <w:t xml:space="preserve"> the concept of "taboo" is the same as the concept of "magi", which is a word with the power to influence events (</w:t>
      </w:r>
      <w:proofErr w:type="spellStart"/>
      <w:r w:rsidRPr="005F35CC">
        <w:rPr>
          <w:rFonts w:ascii="Calibri" w:hAnsi="Calibri" w:cs="Calibri"/>
          <w:sz w:val="24"/>
          <w:szCs w:val="24"/>
        </w:rPr>
        <w:t>Junaidi</w:t>
      </w:r>
      <w:proofErr w:type="spellEnd"/>
      <w:r w:rsidRPr="005F35CC">
        <w:rPr>
          <w:rFonts w:ascii="Calibri" w:hAnsi="Calibri" w:cs="Calibri"/>
          <w:sz w:val="24"/>
          <w:szCs w:val="24"/>
        </w:rPr>
        <w:t>, 2019:3). Belief in taboo matters is found in archipelago in the past and today's society.</w:t>
      </w:r>
    </w:p>
    <w:p w14:paraId="579C91A1" w14:textId="02E995B8" w:rsidR="00BE5EC1" w:rsidRPr="005F35CC" w:rsidRDefault="00BE5EC1" w:rsidP="00BE5EC1">
      <w:pPr>
        <w:ind w:firstLine="426"/>
        <w:jc w:val="both"/>
        <w:rPr>
          <w:rFonts w:ascii="Calibri" w:hAnsi="Calibri" w:cs="Calibri"/>
          <w:sz w:val="24"/>
          <w:szCs w:val="24"/>
        </w:rPr>
      </w:pPr>
      <w:r w:rsidRPr="005F35CC">
        <w:rPr>
          <w:rFonts w:ascii="Calibri" w:hAnsi="Calibri" w:cs="Calibri"/>
          <w:sz w:val="24"/>
          <w:szCs w:val="24"/>
        </w:rPr>
        <w:t>According to some experts in discussing taboo language may have their own arguments, Allan &amp;</w:t>
      </w:r>
      <w:r w:rsidRPr="005F35CC">
        <w:rPr>
          <w:rFonts w:ascii="Calibri" w:hAnsi="Calibri" w:cs="Calibri"/>
          <w:sz w:val="24"/>
          <w:szCs w:val="24"/>
          <w:lang w:val="id-ID"/>
        </w:rPr>
        <w:t xml:space="preserve"> </w:t>
      </w:r>
      <w:r w:rsidRPr="005F35CC">
        <w:rPr>
          <w:rFonts w:ascii="Calibri" w:hAnsi="Calibri" w:cs="Calibri"/>
          <w:sz w:val="24"/>
          <w:szCs w:val="24"/>
        </w:rPr>
        <w:t>Burridge</w:t>
      </w:r>
      <w:r w:rsidRPr="005F35CC">
        <w:rPr>
          <w:rFonts w:ascii="Calibri" w:hAnsi="Calibri" w:cs="Calibri"/>
          <w:sz w:val="24"/>
          <w:szCs w:val="24"/>
          <w:lang w:val="id-ID"/>
        </w:rPr>
        <w:t xml:space="preserve"> </w:t>
      </w:r>
      <w:r w:rsidRPr="005F35CC">
        <w:rPr>
          <w:rFonts w:ascii="Calibri" w:hAnsi="Calibri" w:cs="Calibri"/>
          <w:sz w:val="24"/>
          <w:szCs w:val="24"/>
        </w:rPr>
        <w:t xml:space="preserve">(2006) state that taboo is a local word standing for something forbidden including a thing which is not allowed within a cultural perspective. In any culture, there is a taboo behavior and words which both are not supposed to do and not supposed to say especially in </w:t>
      </w:r>
      <w:proofErr w:type="spellStart"/>
      <w:r w:rsidRPr="005F35CC">
        <w:rPr>
          <w:rFonts w:ascii="Calibri" w:hAnsi="Calibri" w:cs="Calibri"/>
          <w:sz w:val="24"/>
          <w:szCs w:val="24"/>
        </w:rPr>
        <w:t>everday</w:t>
      </w:r>
      <w:proofErr w:type="spellEnd"/>
      <w:r w:rsidRPr="005F35CC">
        <w:rPr>
          <w:rFonts w:ascii="Calibri" w:hAnsi="Calibri" w:cs="Calibri"/>
          <w:sz w:val="24"/>
          <w:szCs w:val="24"/>
        </w:rPr>
        <w:t xml:space="preserve"> life. (Fairman:2009, Jay: 1996). Cultures are also associated with languages, traditions, and habits of society. Therefore, taboo violates the norms and provisions in a particular society to be avoided. (Hakim: 2013).</w:t>
      </w:r>
    </w:p>
    <w:p w14:paraId="5B3295F2" w14:textId="77777777" w:rsidR="00E601D3" w:rsidRPr="005F35CC" w:rsidRDefault="00E601D3" w:rsidP="00BE5EC1">
      <w:pPr>
        <w:ind w:firstLine="426"/>
        <w:jc w:val="both"/>
        <w:rPr>
          <w:rFonts w:ascii="Calibri" w:hAnsi="Calibri" w:cs="Calibri"/>
          <w:sz w:val="24"/>
          <w:szCs w:val="24"/>
          <w:lang w:val="id-ID"/>
        </w:rPr>
      </w:pPr>
      <w:r w:rsidRPr="005F35CC">
        <w:rPr>
          <w:rFonts w:ascii="Calibri" w:hAnsi="Calibri" w:cs="Calibri"/>
          <w:sz w:val="24"/>
          <w:szCs w:val="24"/>
        </w:rPr>
        <w:t xml:space="preserve">Consequently, so far as language is concerned, certain things are not to be said </w:t>
      </w:r>
      <w:proofErr w:type="spellStart"/>
      <w:r w:rsidRPr="005F35CC">
        <w:rPr>
          <w:rFonts w:ascii="Calibri" w:hAnsi="Calibri" w:cs="Calibri"/>
          <w:sz w:val="24"/>
          <w:szCs w:val="24"/>
        </w:rPr>
        <w:t>or</w:t>
      </w:r>
      <w:proofErr w:type="spellEnd"/>
      <w:r w:rsidRPr="005F35CC">
        <w:rPr>
          <w:rFonts w:ascii="Calibri" w:hAnsi="Calibri" w:cs="Calibri"/>
          <w:sz w:val="24"/>
          <w:szCs w:val="24"/>
        </w:rPr>
        <w:t xml:space="preserve"> certain objects can be referred to only in certain circumstances, for example, only by certain people, or through deliberate circumlocutions, i.e., euphemistically. Of course, there are always those who are prepared to break the taboos in an attempt to show their own freedom from such social constraints or to expose the taboos as irrational and unjustiﬁed, as in certain movements for ‘free speech. To answer the problem in this study, the writer uses </w:t>
      </w:r>
      <w:proofErr w:type="spellStart"/>
      <w:r w:rsidRPr="005F35CC">
        <w:rPr>
          <w:rFonts w:ascii="Calibri" w:hAnsi="Calibri" w:cs="Calibri"/>
          <w:sz w:val="24"/>
          <w:szCs w:val="24"/>
        </w:rPr>
        <w:t>Wardhaugh's</w:t>
      </w:r>
      <w:proofErr w:type="spellEnd"/>
      <w:r w:rsidRPr="005F35CC">
        <w:rPr>
          <w:rFonts w:ascii="Calibri" w:hAnsi="Calibri" w:cs="Calibri"/>
          <w:sz w:val="24"/>
          <w:szCs w:val="24"/>
        </w:rPr>
        <w:t xml:space="preserve"> concept (2006: 239) which states that tabooed subjects can vary widely: sex; death; excretion; bodily functions; religious matters; and politics.</w:t>
      </w:r>
    </w:p>
    <w:p w14:paraId="3EAF3935" w14:textId="77777777" w:rsidR="00E601D3" w:rsidRPr="005F35CC" w:rsidRDefault="00E601D3" w:rsidP="00BE5EC1">
      <w:pPr>
        <w:pStyle w:val="ListParagraph"/>
        <w:widowControl w:val="0"/>
        <w:numPr>
          <w:ilvl w:val="0"/>
          <w:numId w:val="2"/>
        </w:numPr>
        <w:autoSpaceDE w:val="0"/>
        <w:autoSpaceDN w:val="0"/>
        <w:spacing w:before="46"/>
        <w:ind w:left="426" w:hanging="426"/>
        <w:jc w:val="both"/>
        <w:rPr>
          <w:rFonts w:ascii="Calibri" w:hAnsi="Calibri" w:cs="Calibri"/>
          <w:sz w:val="24"/>
          <w:szCs w:val="24"/>
          <w:lang w:val="id-ID"/>
        </w:rPr>
      </w:pPr>
      <w:r w:rsidRPr="005F35CC">
        <w:rPr>
          <w:rFonts w:ascii="Calibri" w:hAnsi="Calibri" w:cs="Calibri"/>
          <w:sz w:val="24"/>
          <w:szCs w:val="24"/>
        </w:rPr>
        <w:t>Sex: It is the relationship between several parts of a person's body or genital or someone’s anus, for example: 'fuck', sexual intercourse 'Sex'</w:t>
      </w:r>
    </w:p>
    <w:p w14:paraId="63328D5A" w14:textId="77777777" w:rsidR="00E601D3" w:rsidRPr="005F35CC" w:rsidRDefault="00E601D3" w:rsidP="00BE5EC1">
      <w:pPr>
        <w:pStyle w:val="ListParagraph"/>
        <w:widowControl w:val="0"/>
        <w:numPr>
          <w:ilvl w:val="0"/>
          <w:numId w:val="2"/>
        </w:numPr>
        <w:autoSpaceDE w:val="0"/>
        <w:autoSpaceDN w:val="0"/>
        <w:spacing w:before="46"/>
        <w:ind w:left="426" w:hanging="426"/>
        <w:jc w:val="both"/>
        <w:rPr>
          <w:rFonts w:ascii="Calibri" w:hAnsi="Calibri" w:cs="Calibri"/>
          <w:sz w:val="24"/>
          <w:szCs w:val="24"/>
          <w:lang w:val="id-ID"/>
        </w:rPr>
      </w:pPr>
      <w:r w:rsidRPr="005F35CC">
        <w:rPr>
          <w:rFonts w:ascii="Calibri" w:hAnsi="Calibri" w:cs="Calibri"/>
          <w:sz w:val="24"/>
          <w:szCs w:val="24"/>
        </w:rPr>
        <w:t>Body functions: It is related to body parts and functions of a person's body, for example: 'asshole' and 'suck'</w:t>
      </w:r>
    </w:p>
    <w:p w14:paraId="2565B380" w14:textId="77777777" w:rsidR="00E601D3" w:rsidRPr="005F35CC" w:rsidRDefault="00E601D3" w:rsidP="00BE5EC1">
      <w:pPr>
        <w:pStyle w:val="ListParagraph"/>
        <w:widowControl w:val="0"/>
        <w:numPr>
          <w:ilvl w:val="0"/>
          <w:numId w:val="2"/>
        </w:numPr>
        <w:autoSpaceDE w:val="0"/>
        <w:autoSpaceDN w:val="0"/>
        <w:spacing w:before="46"/>
        <w:ind w:left="426" w:hanging="426"/>
        <w:jc w:val="both"/>
        <w:rPr>
          <w:rFonts w:ascii="Calibri" w:hAnsi="Calibri" w:cs="Calibri"/>
          <w:sz w:val="24"/>
          <w:szCs w:val="24"/>
          <w:lang w:val="id-ID"/>
        </w:rPr>
      </w:pPr>
      <w:r w:rsidRPr="005F35CC">
        <w:rPr>
          <w:rFonts w:ascii="Calibri" w:hAnsi="Calibri" w:cs="Calibri"/>
          <w:sz w:val="24"/>
          <w:szCs w:val="24"/>
        </w:rPr>
        <w:t>Death: It is the end of life, a word that can make people scared, for example: die and</w:t>
      </w:r>
      <w:r w:rsidRPr="005F35CC">
        <w:rPr>
          <w:rFonts w:ascii="Calibri" w:hAnsi="Calibri" w:cs="Calibri"/>
          <w:sz w:val="24"/>
          <w:szCs w:val="24"/>
          <w:lang w:val="id-ID"/>
        </w:rPr>
        <w:t xml:space="preserve"> </w:t>
      </w:r>
      <w:r w:rsidRPr="005F35CC">
        <w:rPr>
          <w:rFonts w:ascii="Calibri" w:hAnsi="Calibri" w:cs="Calibri"/>
          <w:sz w:val="24"/>
          <w:szCs w:val="24"/>
        </w:rPr>
        <w:t>damn</w:t>
      </w:r>
    </w:p>
    <w:p w14:paraId="49A40E5D" w14:textId="77777777" w:rsidR="00E601D3" w:rsidRPr="005F35CC" w:rsidRDefault="00E601D3" w:rsidP="00BE5EC1">
      <w:pPr>
        <w:pStyle w:val="ListParagraph"/>
        <w:widowControl w:val="0"/>
        <w:numPr>
          <w:ilvl w:val="0"/>
          <w:numId w:val="2"/>
        </w:numPr>
        <w:autoSpaceDE w:val="0"/>
        <w:autoSpaceDN w:val="0"/>
        <w:spacing w:before="46"/>
        <w:ind w:left="426" w:hanging="426"/>
        <w:jc w:val="both"/>
        <w:rPr>
          <w:rFonts w:ascii="Calibri" w:hAnsi="Calibri" w:cs="Calibri"/>
          <w:sz w:val="24"/>
          <w:szCs w:val="24"/>
          <w:lang w:val="id-ID"/>
        </w:rPr>
      </w:pPr>
      <w:r w:rsidRPr="005F35CC">
        <w:rPr>
          <w:rFonts w:ascii="Calibri" w:hAnsi="Calibri" w:cs="Calibri"/>
          <w:sz w:val="24"/>
          <w:szCs w:val="24"/>
        </w:rPr>
        <w:t>Excretion: It is a disposal of sexual organs and bodily functions, for example: shit</w:t>
      </w:r>
    </w:p>
    <w:p w14:paraId="35C7EFF6" w14:textId="2CEC51BD" w:rsidR="00E601D3" w:rsidRPr="005F35CC" w:rsidRDefault="00E601D3" w:rsidP="00BE5EC1">
      <w:pPr>
        <w:pStyle w:val="ListParagraph"/>
        <w:widowControl w:val="0"/>
        <w:numPr>
          <w:ilvl w:val="0"/>
          <w:numId w:val="2"/>
        </w:numPr>
        <w:autoSpaceDE w:val="0"/>
        <w:autoSpaceDN w:val="0"/>
        <w:spacing w:before="46"/>
        <w:ind w:left="426" w:hanging="426"/>
        <w:jc w:val="both"/>
        <w:rPr>
          <w:rFonts w:ascii="Calibri" w:hAnsi="Calibri" w:cs="Calibri"/>
          <w:sz w:val="24"/>
          <w:szCs w:val="24"/>
          <w:lang w:val="id-ID"/>
        </w:rPr>
      </w:pPr>
      <w:r w:rsidRPr="005F35CC">
        <w:rPr>
          <w:rFonts w:ascii="Calibri" w:hAnsi="Calibri" w:cs="Calibri"/>
          <w:sz w:val="24"/>
          <w:szCs w:val="24"/>
        </w:rPr>
        <w:t xml:space="preserve"> Religion: It is related to words used to show disrespect towards God in sacred things, such as: God and Oh my Lord! </w:t>
      </w:r>
    </w:p>
    <w:p w14:paraId="524D729A" w14:textId="6F7F193A" w:rsidR="00E601D3" w:rsidRPr="005F35CC" w:rsidRDefault="00E601D3" w:rsidP="00BE5EC1">
      <w:pPr>
        <w:pStyle w:val="ListParagraph"/>
        <w:widowControl w:val="0"/>
        <w:numPr>
          <w:ilvl w:val="0"/>
          <w:numId w:val="2"/>
        </w:numPr>
        <w:autoSpaceDE w:val="0"/>
        <w:autoSpaceDN w:val="0"/>
        <w:spacing w:before="46"/>
        <w:ind w:left="426" w:hanging="426"/>
        <w:jc w:val="both"/>
        <w:rPr>
          <w:rFonts w:ascii="Calibri" w:hAnsi="Calibri" w:cs="Calibri"/>
          <w:sz w:val="24"/>
          <w:szCs w:val="24"/>
          <w:lang w:val="id-ID"/>
        </w:rPr>
      </w:pPr>
      <w:r w:rsidRPr="005F35CC">
        <w:rPr>
          <w:rFonts w:ascii="Calibri" w:hAnsi="Calibri" w:cs="Calibri"/>
          <w:sz w:val="24"/>
          <w:szCs w:val="24"/>
        </w:rPr>
        <w:t>Politics: It is the activity associated with the governance of a country or other area, especially the debate or conflict among individuals or parties having or hoping to achieve power. For example: Anarchy</w:t>
      </w:r>
      <w:r w:rsidRPr="005F35CC">
        <w:rPr>
          <w:rFonts w:ascii="Calibri" w:hAnsi="Calibri" w:cs="Calibri"/>
          <w:sz w:val="24"/>
          <w:szCs w:val="24"/>
          <w:lang w:val="id-ID"/>
        </w:rPr>
        <w:t>,</w:t>
      </w:r>
      <w:r w:rsidRPr="005F35CC">
        <w:rPr>
          <w:rFonts w:ascii="Calibri" w:hAnsi="Calibri" w:cs="Calibri"/>
          <w:sz w:val="24"/>
          <w:szCs w:val="24"/>
        </w:rPr>
        <w:t xml:space="preserve"> provocateur</w:t>
      </w:r>
      <w:r w:rsidRPr="005F35CC">
        <w:rPr>
          <w:rFonts w:ascii="Calibri" w:hAnsi="Calibri" w:cs="Calibri"/>
          <w:sz w:val="24"/>
          <w:szCs w:val="24"/>
          <w:lang w:val="id-ID"/>
        </w:rPr>
        <w:t xml:space="preserve">, traitor, no skill to </w:t>
      </w:r>
      <w:r w:rsidRPr="005F35CC">
        <w:rPr>
          <w:rFonts w:ascii="Calibri" w:hAnsi="Calibri" w:cs="Calibri"/>
          <w:sz w:val="24"/>
          <w:szCs w:val="24"/>
          <w:lang w:val="id-ID"/>
        </w:rPr>
        <w:lastRenderedPageBreak/>
        <w:t>lead</w:t>
      </w:r>
      <w:r w:rsidR="00BE5EC1">
        <w:rPr>
          <w:rFonts w:ascii="Calibri" w:hAnsi="Calibri" w:cs="Calibri"/>
          <w:sz w:val="24"/>
          <w:szCs w:val="24"/>
        </w:rPr>
        <w:t>.</w:t>
      </w:r>
    </w:p>
    <w:p w14:paraId="00326DAB" w14:textId="01088E6A" w:rsidR="00E601D3" w:rsidRDefault="00E601D3" w:rsidP="00E601D3">
      <w:pPr>
        <w:pStyle w:val="ListParagraph"/>
        <w:widowControl w:val="0"/>
        <w:autoSpaceDE w:val="0"/>
        <w:autoSpaceDN w:val="0"/>
        <w:spacing w:before="46" w:line="276" w:lineRule="auto"/>
        <w:ind w:left="426"/>
        <w:jc w:val="both"/>
        <w:rPr>
          <w:rFonts w:ascii="Calibri" w:hAnsi="Calibri" w:cs="Calibri"/>
          <w:sz w:val="24"/>
          <w:szCs w:val="24"/>
          <w:lang w:val="id-ID"/>
        </w:rPr>
      </w:pPr>
    </w:p>
    <w:p w14:paraId="404C2850" w14:textId="77777777" w:rsidR="00BE5EC1" w:rsidRPr="005F35CC" w:rsidRDefault="00BE5EC1" w:rsidP="00E601D3">
      <w:pPr>
        <w:pStyle w:val="ListParagraph"/>
        <w:widowControl w:val="0"/>
        <w:autoSpaceDE w:val="0"/>
        <w:autoSpaceDN w:val="0"/>
        <w:spacing w:before="46" w:line="276" w:lineRule="auto"/>
        <w:ind w:left="426"/>
        <w:jc w:val="both"/>
        <w:rPr>
          <w:rFonts w:ascii="Calibri" w:hAnsi="Calibri" w:cs="Calibri"/>
          <w:sz w:val="24"/>
          <w:szCs w:val="24"/>
          <w:lang w:val="id-ID"/>
        </w:rPr>
      </w:pPr>
    </w:p>
    <w:p w14:paraId="3C653EE8" w14:textId="34F75A61" w:rsidR="0075198A" w:rsidRPr="00107E16" w:rsidRDefault="00BE5EC1" w:rsidP="00107E16">
      <w:pPr>
        <w:pStyle w:val="ListParagraph"/>
        <w:numPr>
          <w:ilvl w:val="0"/>
          <w:numId w:val="4"/>
        </w:numPr>
        <w:ind w:left="426" w:hanging="426"/>
        <w:jc w:val="both"/>
        <w:rPr>
          <w:rFonts w:ascii="Calibri" w:hAnsi="Calibri" w:cs="Calibri"/>
          <w:b/>
          <w:bCs/>
          <w:color w:val="000000" w:themeColor="text1"/>
          <w:sz w:val="28"/>
          <w:szCs w:val="28"/>
        </w:rPr>
      </w:pPr>
      <w:r w:rsidRPr="00107E16">
        <w:rPr>
          <w:rFonts w:ascii="Calibri" w:hAnsi="Calibri" w:cs="Calibri"/>
          <w:b/>
          <w:color w:val="000000" w:themeColor="text1"/>
          <w:sz w:val="28"/>
          <w:szCs w:val="28"/>
        </w:rPr>
        <w:t>Research Method</w:t>
      </w:r>
    </w:p>
    <w:p w14:paraId="132B2C4B" w14:textId="220D8D92" w:rsidR="0075198A" w:rsidRPr="005F35CC" w:rsidRDefault="00E601D3" w:rsidP="00107E16">
      <w:pPr>
        <w:ind w:firstLine="426"/>
        <w:jc w:val="both"/>
        <w:rPr>
          <w:rFonts w:ascii="Calibri" w:hAnsi="Calibri" w:cs="Calibri"/>
          <w:sz w:val="24"/>
          <w:szCs w:val="24"/>
          <w:lang w:val="id-ID"/>
        </w:rPr>
      </w:pPr>
      <w:r w:rsidRPr="005F35CC">
        <w:rPr>
          <w:rFonts w:ascii="Calibri" w:hAnsi="Calibri" w:cs="Calibri"/>
          <w:sz w:val="24"/>
          <w:szCs w:val="24"/>
        </w:rPr>
        <w:t>This research is a qualitative research which targets a case of language use</w:t>
      </w:r>
      <w:r w:rsidR="0060149A">
        <w:rPr>
          <w:rFonts w:ascii="Calibri" w:hAnsi="Calibri" w:cs="Calibri"/>
          <w:sz w:val="24"/>
          <w:szCs w:val="24"/>
        </w:rPr>
        <w:t>d</w:t>
      </w:r>
      <w:r w:rsidRPr="005F35CC">
        <w:rPr>
          <w:rFonts w:ascii="Calibri" w:hAnsi="Calibri" w:cs="Calibri"/>
          <w:sz w:val="24"/>
          <w:szCs w:val="24"/>
        </w:rPr>
        <w:t xml:space="preserve"> by the Javanese Deli dialect community. Th</w:t>
      </w:r>
      <w:r w:rsidR="0060149A">
        <w:rPr>
          <w:rFonts w:ascii="Calibri" w:hAnsi="Calibri" w:cs="Calibri"/>
          <w:sz w:val="24"/>
          <w:szCs w:val="24"/>
        </w:rPr>
        <w:t>e</w:t>
      </w:r>
      <w:r w:rsidRPr="005F35CC">
        <w:rPr>
          <w:rFonts w:ascii="Calibri" w:hAnsi="Calibri" w:cs="Calibri"/>
          <w:sz w:val="24"/>
          <w:szCs w:val="24"/>
        </w:rPr>
        <w:t xml:space="preserve"> research data</w:t>
      </w:r>
      <w:r w:rsidR="0060149A">
        <w:rPr>
          <w:rFonts w:ascii="Calibri" w:hAnsi="Calibri" w:cs="Calibri"/>
          <w:sz w:val="24"/>
          <w:szCs w:val="24"/>
        </w:rPr>
        <w:t xml:space="preserve"> were </w:t>
      </w:r>
      <w:r w:rsidRPr="005F35CC">
        <w:rPr>
          <w:rFonts w:ascii="Calibri" w:hAnsi="Calibri" w:cs="Calibri"/>
          <w:sz w:val="24"/>
          <w:szCs w:val="24"/>
        </w:rPr>
        <w:t xml:space="preserve">in the form of utterances containing taboo words </w:t>
      </w:r>
      <w:r w:rsidR="0060149A">
        <w:rPr>
          <w:rFonts w:ascii="Calibri" w:hAnsi="Calibri" w:cs="Calibri"/>
          <w:sz w:val="24"/>
          <w:szCs w:val="24"/>
        </w:rPr>
        <w:t>available on</w:t>
      </w:r>
      <w:r w:rsidRPr="005F35CC">
        <w:rPr>
          <w:rFonts w:ascii="Calibri" w:hAnsi="Calibri" w:cs="Calibri"/>
          <w:sz w:val="24"/>
          <w:szCs w:val="24"/>
        </w:rPr>
        <w:t xml:space="preserve"> the Javanese Deli dialect in the Medan region of North Sumatra. The note taking technique is done for matters related to utterances. This is </w:t>
      </w:r>
      <w:r w:rsidR="0060149A">
        <w:rPr>
          <w:rFonts w:ascii="Calibri" w:hAnsi="Calibri" w:cs="Calibri"/>
          <w:sz w:val="24"/>
          <w:szCs w:val="24"/>
        </w:rPr>
        <w:t>occurred</w:t>
      </w:r>
      <w:r w:rsidRPr="005F35CC">
        <w:rPr>
          <w:rFonts w:ascii="Calibri" w:hAnsi="Calibri" w:cs="Calibri"/>
          <w:sz w:val="24"/>
          <w:szCs w:val="24"/>
        </w:rPr>
        <w:t xml:space="preserve"> because it is often</w:t>
      </w:r>
      <w:r w:rsidR="0060149A">
        <w:rPr>
          <w:rFonts w:ascii="Calibri" w:hAnsi="Calibri" w:cs="Calibri"/>
          <w:sz w:val="24"/>
          <w:szCs w:val="24"/>
        </w:rPr>
        <w:t xml:space="preserve"> uttered</w:t>
      </w:r>
      <w:r w:rsidRPr="005F35CC">
        <w:rPr>
          <w:rFonts w:ascii="Calibri" w:hAnsi="Calibri" w:cs="Calibri"/>
          <w:sz w:val="24"/>
          <w:szCs w:val="24"/>
        </w:rPr>
        <w:t xml:space="preserve"> spontaneous</w:t>
      </w:r>
      <w:r w:rsidR="0060149A">
        <w:rPr>
          <w:rFonts w:ascii="Calibri" w:hAnsi="Calibri" w:cs="Calibri"/>
          <w:sz w:val="24"/>
          <w:szCs w:val="24"/>
        </w:rPr>
        <w:t>ly</w:t>
      </w:r>
      <w:r w:rsidRPr="005F35CC">
        <w:rPr>
          <w:rFonts w:ascii="Calibri" w:hAnsi="Calibri" w:cs="Calibri"/>
          <w:sz w:val="24"/>
          <w:szCs w:val="24"/>
        </w:rPr>
        <w:t xml:space="preserve"> and cannot be conditioned. This note-taking technique is also used to complement other techniques such as record techniques, listening techniques, interview techniques. Interviews were conducted with informants in the hope that accurate data could be obtained. This type of interview is flexible and open, unstructured, not in a formal setting, and can be repeated with the same informant.</w:t>
      </w:r>
    </w:p>
    <w:p w14:paraId="40C39CBD" w14:textId="77777777" w:rsidR="002011ED" w:rsidRPr="005F35CC" w:rsidRDefault="002011ED" w:rsidP="002011ED">
      <w:pPr>
        <w:tabs>
          <w:tab w:val="left" w:pos="284"/>
        </w:tabs>
        <w:jc w:val="both"/>
        <w:rPr>
          <w:rFonts w:ascii="Calibri" w:hAnsi="Calibri" w:cs="Calibri"/>
          <w:b/>
          <w:color w:val="000000" w:themeColor="text1"/>
          <w:sz w:val="24"/>
          <w:szCs w:val="24"/>
          <w:lang w:val="id-ID"/>
        </w:rPr>
      </w:pPr>
    </w:p>
    <w:p w14:paraId="2B60D880" w14:textId="2B8126B7" w:rsidR="002011ED" w:rsidRPr="00107E16" w:rsidRDefault="00BE5EC1" w:rsidP="00107E16">
      <w:pPr>
        <w:pStyle w:val="ListParagraph"/>
        <w:numPr>
          <w:ilvl w:val="0"/>
          <w:numId w:val="4"/>
        </w:numPr>
        <w:ind w:left="426" w:hanging="426"/>
        <w:jc w:val="both"/>
        <w:rPr>
          <w:rFonts w:ascii="Calibri" w:hAnsi="Calibri" w:cs="Calibri"/>
          <w:b/>
          <w:color w:val="000000" w:themeColor="text1"/>
          <w:sz w:val="28"/>
          <w:szCs w:val="28"/>
          <w:lang w:val="id-ID"/>
        </w:rPr>
      </w:pPr>
      <w:r w:rsidRPr="00107E16">
        <w:rPr>
          <w:rFonts w:ascii="Calibri" w:hAnsi="Calibri" w:cs="Calibri"/>
          <w:b/>
          <w:color w:val="000000" w:themeColor="text1"/>
          <w:sz w:val="28"/>
          <w:szCs w:val="28"/>
        </w:rPr>
        <w:t>Result and Discussion</w:t>
      </w:r>
    </w:p>
    <w:p w14:paraId="3D5E782C" w14:textId="5354101D" w:rsidR="00E601D3" w:rsidRPr="005F35CC" w:rsidRDefault="00107E16" w:rsidP="00107E16">
      <w:pPr>
        <w:tabs>
          <w:tab w:val="left" w:pos="426"/>
        </w:tabs>
        <w:jc w:val="both"/>
        <w:rPr>
          <w:rFonts w:ascii="Calibri" w:hAnsi="Calibri" w:cs="Calibri"/>
          <w:sz w:val="24"/>
          <w:szCs w:val="24"/>
        </w:rPr>
      </w:pPr>
      <w:r>
        <w:rPr>
          <w:rFonts w:ascii="Calibri" w:hAnsi="Calibri" w:cs="Calibri"/>
          <w:sz w:val="24"/>
          <w:szCs w:val="24"/>
        </w:rPr>
        <w:tab/>
      </w:r>
      <w:r w:rsidR="00E601D3" w:rsidRPr="005F35CC">
        <w:rPr>
          <w:rFonts w:ascii="Calibri" w:hAnsi="Calibri" w:cs="Calibri"/>
          <w:sz w:val="24"/>
          <w:szCs w:val="24"/>
        </w:rPr>
        <w:t xml:space="preserve">Based on the theory and concept of taboo words referring to </w:t>
      </w:r>
      <w:proofErr w:type="spellStart"/>
      <w:r w:rsidR="00E601D3" w:rsidRPr="005F35CC">
        <w:rPr>
          <w:rFonts w:ascii="Calibri" w:hAnsi="Calibri" w:cs="Calibri"/>
          <w:sz w:val="24"/>
          <w:szCs w:val="24"/>
        </w:rPr>
        <w:t>Wardhiugh's</w:t>
      </w:r>
      <w:proofErr w:type="spellEnd"/>
      <w:r w:rsidR="00E601D3" w:rsidRPr="005F35CC">
        <w:rPr>
          <w:rFonts w:ascii="Calibri" w:hAnsi="Calibri" w:cs="Calibri"/>
          <w:sz w:val="24"/>
          <w:szCs w:val="24"/>
        </w:rPr>
        <w:t xml:space="preserve"> (2006; 239), the taboo words of Deli Javanese dialect can be explained through the following findings:</w:t>
      </w:r>
    </w:p>
    <w:p w14:paraId="6C35095F" w14:textId="77777777" w:rsidR="005368BF" w:rsidRPr="005F35CC" w:rsidRDefault="005368BF" w:rsidP="002011ED">
      <w:pPr>
        <w:tabs>
          <w:tab w:val="left" w:pos="284"/>
        </w:tabs>
        <w:jc w:val="both"/>
        <w:rPr>
          <w:rFonts w:ascii="Calibri" w:hAnsi="Calibri" w:cs="Calibri"/>
          <w:b/>
          <w:color w:val="000000" w:themeColor="text1"/>
          <w:sz w:val="24"/>
          <w:szCs w:val="24"/>
          <w:lang w:val="id-ID"/>
        </w:rPr>
      </w:pPr>
    </w:p>
    <w:p w14:paraId="49B5761A" w14:textId="77777777" w:rsidR="00E601D3" w:rsidRPr="005F35CC" w:rsidRDefault="00E601D3" w:rsidP="00E601D3">
      <w:pPr>
        <w:pStyle w:val="ListParagraph"/>
        <w:widowControl w:val="0"/>
        <w:numPr>
          <w:ilvl w:val="0"/>
          <w:numId w:val="3"/>
        </w:numPr>
        <w:autoSpaceDE w:val="0"/>
        <w:autoSpaceDN w:val="0"/>
        <w:spacing w:before="43"/>
        <w:ind w:left="426" w:hanging="426"/>
        <w:jc w:val="both"/>
        <w:rPr>
          <w:rFonts w:ascii="Calibri" w:hAnsi="Calibri" w:cs="Calibri"/>
          <w:b/>
          <w:sz w:val="24"/>
          <w:szCs w:val="24"/>
        </w:rPr>
      </w:pPr>
      <w:r w:rsidRPr="005F35CC">
        <w:rPr>
          <w:rFonts w:ascii="Calibri" w:hAnsi="Calibri" w:cs="Calibri"/>
          <w:b/>
          <w:sz w:val="24"/>
          <w:szCs w:val="24"/>
          <w:shd w:val="clear" w:color="auto" w:fill="FBFBFB"/>
        </w:rPr>
        <w:t xml:space="preserve">The </w:t>
      </w:r>
      <w:r w:rsidRPr="005F35CC">
        <w:rPr>
          <w:rFonts w:ascii="Calibri" w:hAnsi="Calibri" w:cs="Calibri"/>
          <w:b/>
          <w:sz w:val="24"/>
          <w:szCs w:val="24"/>
          <w:shd w:val="clear" w:color="auto" w:fill="FBFBFB"/>
          <w:lang w:val="id-ID"/>
        </w:rPr>
        <w:t>Taboo Words on Sex</w:t>
      </w:r>
    </w:p>
    <w:p w14:paraId="51808F32" w14:textId="77777777" w:rsidR="00E601D3" w:rsidRPr="005F35CC" w:rsidRDefault="00E601D3" w:rsidP="00E601D3">
      <w:pPr>
        <w:ind w:firstLine="360"/>
        <w:jc w:val="both"/>
        <w:rPr>
          <w:rFonts w:ascii="Calibri" w:hAnsi="Calibri" w:cs="Calibri"/>
          <w:sz w:val="24"/>
          <w:szCs w:val="24"/>
          <w:lang w:val="id-ID"/>
        </w:rPr>
      </w:pPr>
      <w:r w:rsidRPr="005F35CC">
        <w:rPr>
          <w:rFonts w:ascii="Calibri" w:hAnsi="Calibri" w:cs="Calibri"/>
          <w:sz w:val="24"/>
          <w:szCs w:val="24"/>
          <w:lang w:val="id-ID"/>
        </w:rPr>
        <w:t xml:space="preserve"> </w:t>
      </w:r>
      <w:r w:rsidRPr="005F35CC">
        <w:rPr>
          <w:rFonts w:ascii="Calibri" w:hAnsi="Calibri" w:cs="Calibri"/>
          <w:sz w:val="24"/>
          <w:szCs w:val="24"/>
        </w:rPr>
        <w:t xml:space="preserve">Taboo words related to sex are all taboo words spoken by speakers that refer to </w:t>
      </w:r>
      <w:r w:rsidRPr="005F35CC">
        <w:rPr>
          <w:rFonts w:ascii="Calibri" w:hAnsi="Calibri" w:cs="Calibri"/>
          <w:sz w:val="24"/>
          <w:szCs w:val="24"/>
          <w:lang w:val="id-ID"/>
        </w:rPr>
        <w:t>sexual intercourse</w:t>
      </w:r>
      <w:r w:rsidRPr="005F35CC">
        <w:rPr>
          <w:rFonts w:ascii="Calibri" w:hAnsi="Calibri" w:cs="Calibri"/>
          <w:sz w:val="24"/>
          <w:szCs w:val="24"/>
        </w:rPr>
        <w:t xml:space="preserve"> that occur between m</w:t>
      </w:r>
      <w:r w:rsidRPr="005F35CC">
        <w:rPr>
          <w:rFonts w:ascii="Calibri" w:hAnsi="Calibri" w:cs="Calibri"/>
          <w:sz w:val="24"/>
          <w:szCs w:val="24"/>
          <w:lang w:val="id-ID"/>
        </w:rPr>
        <w:t>a</w:t>
      </w:r>
      <w:r w:rsidRPr="005F35CC">
        <w:rPr>
          <w:rFonts w:ascii="Calibri" w:hAnsi="Calibri" w:cs="Calibri"/>
          <w:sz w:val="24"/>
          <w:szCs w:val="24"/>
        </w:rPr>
        <w:t xml:space="preserve">n and </w:t>
      </w:r>
      <w:proofErr w:type="spellStart"/>
      <w:r w:rsidRPr="005F35CC">
        <w:rPr>
          <w:rFonts w:ascii="Calibri" w:hAnsi="Calibri" w:cs="Calibri"/>
          <w:sz w:val="24"/>
          <w:szCs w:val="24"/>
        </w:rPr>
        <w:t>wom</w:t>
      </w:r>
      <w:proofErr w:type="spellEnd"/>
      <w:r w:rsidRPr="005F35CC">
        <w:rPr>
          <w:rFonts w:ascii="Calibri" w:hAnsi="Calibri" w:cs="Calibri"/>
          <w:sz w:val="24"/>
          <w:szCs w:val="24"/>
          <w:lang w:val="id-ID"/>
        </w:rPr>
        <w:t>a</w:t>
      </w:r>
      <w:r w:rsidRPr="005F35CC">
        <w:rPr>
          <w:rFonts w:ascii="Calibri" w:hAnsi="Calibri" w:cs="Calibri"/>
          <w:sz w:val="24"/>
          <w:szCs w:val="24"/>
        </w:rPr>
        <w:t xml:space="preserve">n and also between other living things such as animals which refer to immoral behavior or deviations of sexuality. The word </w:t>
      </w:r>
      <w:proofErr w:type="spellStart"/>
      <w:r w:rsidRPr="005F35CC">
        <w:rPr>
          <w:rFonts w:ascii="Calibri" w:hAnsi="Calibri" w:cs="Calibri"/>
          <w:i/>
          <w:sz w:val="24"/>
          <w:szCs w:val="24"/>
        </w:rPr>
        <w:t>meteng</w:t>
      </w:r>
      <w:proofErr w:type="spellEnd"/>
      <w:r w:rsidRPr="005F35CC">
        <w:rPr>
          <w:rFonts w:ascii="Calibri" w:hAnsi="Calibri" w:cs="Calibri"/>
          <w:sz w:val="24"/>
          <w:szCs w:val="24"/>
        </w:rPr>
        <w:t xml:space="preserve"> 'pregnant', </w:t>
      </w:r>
      <w:proofErr w:type="spellStart"/>
      <w:r w:rsidRPr="005F35CC">
        <w:rPr>
          <w:rFonts w:ascii="Calibri" w:hAnsi="Calibri" w:cs="Calibri"/>
          <w:i/>
          <w:sz w:val="24"/>
          <w:szCs w:val="24"/>
        </w:rPr>
        <w:t>lonte</w:t>
      </w:r>
      <w:proofErr w:type="spellEnd"/>
      <w:r w:rsidRPr="005F35CC">
        <w:rPr>
          <w:rFonts w:ascii="Calibri" w:hAnsi="Calibri" w:cs="Calibri"/>
          <w:sz w:val="24"/>
          <w:szCs w:val="24"/>
        </w:rPr>
        <w:t xml:space="preserve"> 'whore', </w:t>
      </w:r>
      <w:r w:rsidRPr="005F35CC">
        <w:rPr>
          <w:rFonts w:ascii="Calibri" w:hAnsi="Calibri" w:cs="Calibri"/>
          <w:sz w:val="24"/>
          <w:szCs w:val="24"/>
          <w:lang w:val="id-ID"/>
        </w:rPr>
        <w:t>c</w:t>
      </w:r>
      <w:proofErr w:type="spellStart"/>
      <w:r w:rsidRPr="005F35CC">
        <w:rPr>
          <w:rFonts w:ascii="Calibri" w:hAnsi="Calibri" w:cs="Calibri"/>
          <w:i/>
          <w:sz w:val="24"/>
          <w:szCs w:val="24"/>
        </w:rPr>
        <w:t>ipo</w:t>
      </w:r>
      <w:proofErr w:type="spellEnd"/>
      <w:r w:rsidRPr="005F35CC">
        <w:rPr>
          <w:rFonts w:ascii="Calibri" w:hAnsi="Calibri" w:cs="Calibri"/>
          <w:sz w:val="24"/>
          <w:szCs w:val="24"/>
        </w:rPr>
        <w:t xml:space="preserve"> '</w:t>
      </w:r>
      <w:r w:rsidRPr="005F35CC">
        <w:rPr>
          <w:rFonts w:ascii="Calibri" w:hAnsi="Calibri" w:cs="Calibri"/>
          <w:sz w:val="24"/>
          <w:szCs w:val="24"/>
          <w:lang w:val="id-ID"/>
        </w:rPr>
        <w:t xml:space="preserve">forbidden </w:t>
      </w:r>
      <w:r w:rsidRPr="005F35CC">
        <w:rPr>
          <w:rFonts w:ascii="Calibri" w:hAnsi="Calibri" w:cs="Calibri"/>
          <w:sz w:val="24"/>
          <w:szCs w:val="24"/>
        </w:rPr>
        <w:t xml:space="preserve">kissing' and </w:t>
      </w:r>
      <w:r w:rsidRPr="005F35CC">
        <w:rPr>
          <w:rFonts w:ascii="Calibri" w:hAnsi="Calibri" w:cs="Calibri"/>
          <w:i/>
          <w:sz w:val="24"/>
          <w:szCs w:val="24"/>
          <w:lang w:val="id-ID"/>
        </w:rPr>
        <w:t>ngentot</w:t>
      </w:r>
      <w:r w:rsidRPr="005F35CC">
        <w:rPr>
          <w:rFonts w:ascii="Calibri" w:hAnsi="Calibri" w:cs="Calibri"/>
          <w:sz w:val="24"/>
          <w:szCs w:val="24"/>
        </w:rPr>
        <w:t xml:space="preserve"> 'fucking' are the taboo words </w:t>
      </w:r>
      <w:r w:rsidRPr="005F35CC">
        <w:rPr>
          <w:rFonts w:ascii="Calibri" w:hAnsi="Calibri" w:cs="Calibri"/>
          <w:sz w:val="24"/>
          <w:szCs w:val="24"/>
          <w:lang w:val="id-ID"/>
        </w:rPr>
        <w:t xml:space="preserve">spoken </w:t>
      </w:r>
      <w:r w:rsidRPr="005F35CC">
        <w:rPr>
          <w:rFonts w:ascii="Calibri" w:hAnsi="Calibri" w:cs="Calibri"/>
          <w:sz w:val="24"/>
          <w:szCs w:val="24"/>
        </w:rPr>
        <w:t>in Deli Javanese dialect.</w:t>
      </w:r>
    </w:p>
    <w:p w14:paraId="4C026381" w14:textId="77777777" w:rsidR="00E601D3" w:rsidRPr="005F35CC" w:rsidRDefault="00E601D3" w:rsidP="00E601D3">
      <w:pPr>
        <w:pStyle w:val="BodyText"/>
        <w:spacing w:before="36"/>
        <w:ind w:left="0" w:right="110"/>
        <w:jc w:val="both"/>
        <w:rPr>
          <w:rFonts w:ascii="Calibri" w:hAnsi="Calibri" w:cs="Calibri"/>
          <w:shd w:val="clear" w:color="auto" w:fill="FBFBFB"/>
        </w:rPr>
      </w:pPr>
      <w:r w:rsidRPr="005F35CC">
        <w:rPr>
          <w:rFonts w:ascii="Calibri" w:hAnsi="Calibri" w:cs="Calibri"/>
          <w:shd w:val="clear" w:color="auto" w:fill="FBFBFB"/>
        </w:rPr>
        <w:t xml:space="preserve">(1a). </w:t>
      </w:r>
      <w:proofErr w:type="spellStart"/>
      <w:proofErr w:type="gramStart"/>
      <w:r w:rsidRPr="005F35CC">
        <w:rPr>
          <w:rFonts w:ascii="Calibri" w:hAnsi="Calibri" w:cs="Calibri"/>
          <w:shd w:val="clear" w:color="auto" w:fill="FBFBFB"/>
        </w:rPr>
        <w:t>Parto</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nggranyangi</w:t>
      </w:r>
      <w:proofErr w:type="spellEnd"/>
      <w:proofErr w:type="gramEnd"/>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 </w:t>
      </w:r>
      <w:proofErr w:type="spellStart"/>
      <w:r w:rsidRPr="005F35CC">
        <w:rPr>
          <w:rFonts w:ascii="Calibri" w:hAnsi="Calibri" w:cs="Calibri"/>
          <w:shd w:val="clear" w:color="auto" w:fill="FBFBFB"/>
        </w:rPr>
        <w:t>bojone</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seng</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wes</w:t>
      </w:r>
      <w:proofErr w:type="spellEnd"/>
      <w:r w:rsidRPr="005F35CC">
        <w:rPr>
          <w:rFonts w:ascii="Calibri" w:hAnsi="Calibri" w:cs="Calibri"/>
          <w:shd w:val="clear" w:color="auto" w:fill="FBFBFB"/>
        </w:rPr>
        <w:t xml:space="preserve"> </w:t>
      </w:r>
      <w:proofErr w:type="spellStart"/>
      <w:r w:rsidRPr="005F35CC">
        <w:rPr>
          <w:rFonts w:ascii="Calibri" w:hAnsi="Calibri" w:cs="Calibri"/>
          <w:i/>
          <w:shd w:val="clear" w:color="auto" w:fill="FBFBFB"/>
        </w:rPr>
        <w:t>meteng</w:t>
      </w:r>
      <w:proofErr w:type="spellEnd"/>
      <w:r w:rsidRPr="005F35CC">
        <w:rPr>
          <w:rFonts w:ascii="Calibri" w:hAnsi="Calibri" w:cs="Calibri"/>
          <w:shd w:val="clear" w:color="auto" w:fill="FBFBFB"/>
        </w:rPr>
        <w:t xml:space="preserve"> </w:t>
      </w:r>
    </w:p>
    <w:p w14:paraId="12B02CC0" w14:textId="77777777" w:rsidR="00E601D3" w:rsidRPr="005F35CC" w:rsidRDefault="00E601D3" w:rsidP="00E601D3">
      <w:pPr>
        <w:pStyle w:val="BodyText"/>
        <w:spacing w:before="36"/>
        <w:ind w:left="0" w:right="110"/>
        <w:jc w:val="both"/>
        <w:rPr>
          <w:rFonts w:ascii="Calibri" w:hAnsi="Calibri" w:cs="Calibri"/>
          <w:shd w:val="clear" w:color="auto" w:fill="FBFBFB"/>
        </w:rPr>
      </w:pPr>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 </w:t>
      </w:r>
      <w:proofErr w:type="spellStart"/>
      <w:proofErr w:type="gramStart"/>
      <w:r w:rsidRPr="005F35CC">
        <w:rPr>
          <w:rFonts w:ascii="Calibri" w:hAnsi="Calibri" w:cs="Calibri"/>
          <w:shd w:val="clear" w:color="auto" w:fill="FBFBFB"/>
        </w:rPr>
        <w:t>Parto</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nggranyang.ACT</w:t>
      </w:r>
      <w:proofErr w:type="spellEnd"/>
      <w:proofErr w:type="gram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bojo.POSS</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seng</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wes</w:t>
      </w:r>
      <w:proofErr w:type="spellEnd"/>
      <w:r w:rsidRPr="005F35CC">
        <w:rPr>
          <w:rFonts w:ascii="Calibri" w:hAnsi="Calibri" w:cs="Calibri"/>
          <w:shd w:val="clear" w:color="auto" w:fill="FBFBFB"/>
        </w:rPr>
        <w:t xml:space="preserve"> </w:t>
      </w:r>
      <w:proofErr w:type="spellStart"/>
      <w:r w:rsidRPr="005F35CC">
        <w:rPr>
          <w:rFonts w:ascii="Calibri" w:hAnsi="Calibri" w:cs="Calibri"/>
          <w:i/>
          <w:shd w:val="clear" w:color="auto" w:fill="FBFBFB"/>
        </w:rPr>
        <w:t>meteng</w:t>
      </w:r>
      <w:proofErr w:type="spellEnd"/>
      <w:r w:rsidRPr="005F35CC">
        <w:rPr>
          <w:rFonts w:ascii="Calibri" w:hAnsi="Calibri" w:cs="Calibri"/>
          <w:shd w:val="clear" w:color="auto" w:fill="FBFBFB"/>
        </w:rPr>
        <w:tab/>
      </w:r>
    </w:p>
    <w:p w14:paraId="0BB16FE9" w14:textId="77777777" w:rsidR="00E601D3" w:rsidRPr="005F35CC" w:rsidRDefault="00E601D3" w:rsidP="00E601D3">
      <w:pPr>
        <w:pStyle w:val="BodyText"/>
        <w:spacing w:before="36" w:after="120"/>
        <w:ind w:left="0" w:right="110"/>
        <w:jc w:val="both"/>
        <w:rPr>
          <w:rFonts w:ascii="Calibri" w:hAnsi="Calibri" w:cs="Calibri"/>
          <w:shd w:val="clear" w:color="auto" w:fill="FBFBFB"/>
          <w:lang w:val="id-ID"/>
        </w:rPr>
      </w:pPr>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  </w:t>
      </w:r>
      <w:r w:rsidRPr="005F35CC">
        <w:rPr>
          <w:rFonts w:ascii="Calibri" w:hAnsi="Calibri" w:cs="Calibri"/>
          <w:shd w:val="clear" w:color="auto" w:fill="FBFBFB"/>
        </w:rPr>
        <w:t>‘</w:t>
      </w:r>
      <w:proofErr w:type="spellStart"/>
      <w:r w:rsidRPr="005F35CC">
        <w:rPr>
          <w:rFonts w:ascii="Calibri" w:hAnsi="Calibri" w:cs="Calibri"/>
          <w:shd w:val="clear" w:color="auto" w:fill="FBFBFB"/>
        </w:rPr>
        <w:t>Parto</w:t>
      </w:r>
      <w:proofErr w:type="spellEnd"/>
      <w:r w:rsidRPr="005F35CC">
        <w:rPr>
          <w:rFonts w:ascii="Calibri" w:hAnsi="Calibri" w:cs="Calibri"/>
          <w:shd w:val="clear" w:color="auto" w:fill="FBFBFB"/>
        </w:rPr>
        <w:t xml:space="preserve"> finger up his pregnant wife’</w:t>
      </w:r>
    </w:p>
    <w:p w14:paraId="311EECED" w14:textId="77777777" w:rsidR="00E601D3" w:rsidRPr="005F35CC" w:rsidRDefault="00E601D3" w:rsidP="00E601D3">
      <w:pPr>
        <w:pStyle w:val="BodyText"/>
        <w:spacing w:before="36"/>
        <w:ind w:left="0" w:right="110"/>
        <w:jc w:val="both"/>
        <w:rPr>
          <w:rFonts w:ascii="Calibri" w:hAnsi="Calibri" w:cs="Calibri"/>
          <w:shd w:val="clear" w:color="auto" w:fill="FBFBFB"/>
        </w:rPr>
      </w:pPr>
      <w:r w:rsidRPr="005F35CC">
        <w:rPr>
          <w:rFonts w:ascii="Calibri" w:hAnsi="Calibri" w:cs="Calibri"/>
          <w:shd w:val="clear" w:color="auto" w:fill="FBFBFB"/>
        </w:rPr>
        <w:t xml:space="preserve">(1b).  </w:t>
      </w:r>
      <w:proofErr w:type="spellStart"/>
      <w:r w:rsidRPr="005F35CC">
        <w:rPr>
          <w:rFonts w:ascii="Calibri" w:hAnsi="Calibri" w:cs="Calibri"/>
          <w:shd w:val="clear" w:color="auto" w:fill="FBFBFB"/>
        </w:rPr>
        <w:t>Ojo</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koe</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gowo</w:t>
      </w:r>
      <w:proofErr w:type="spellEnd"/>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  </w:t>
      </w:r>
      <w:proofErr w:type="spellStart"/>
      <w:r w:rsidRPr="005F35CC">
        <w:rPr>
          <w:rFonts w:ascii="Calibri" w:hAnsi="Calibri" w:cs="Calibri"/>
          <w:i/>
          <w:shd w:val="clear" w:color="auto" w:fill="FBFBFB"/>
        </w:rPr>
        <w:t>lonte</w:t>
      </w:r>
      <w:proofErr w:type="spellEnd"/>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  </w:t>
      </w:r>
      <w:proofErr w:type="spellStart"/>
      <w:r w:rsidRPr="005F35CC">
        <w:rPr>
          <w:rFonts w:ascii="Calibri" w:hAnsi="Calibri" w:cs="Calibri"/>
          <w:shd w:val="clear" w:color="auto" w:fill="FBFBFB"/>
        </w:rPr>
        <w:t>iku</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nang</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oma</w:t>
      </w:r>
      <w:proofErr w:type="spellEnd"/>
    </w:p>
    <w:p w14:paraId="0A740B2E" w14:textId="77777777" w:rsidR="00E601D3" w:rsidRPr="005F35CC" w:rsidRDefault="00E601D3" w:rsidP="00E601D3">
      <w:pPr>
        <w:pStyle w:val="BodyText"/>
        <w:spacing w:before="36"/>
        <w:ind w:left="0" w:right="110"/>
        <w:jc w:val="both"/>
        <w:rPr>
          <w:rFonts w:ascii="Calibri" w:hAnsi="Calibri" w:cs="Calibri"/>
          <w:shd w:val="clear" w:color="auto" w:fill="FBFBFB"/>
          <w:lang w:val="id-ID"/>
        </w:rPr>
      </w:pPr>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Ojo</w:t>
      </w:r>
      <w:proofErr w:type="spellEnd"/>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koe</w:t>
      </w:r>
      <w:proofErr w:type="spellEnd"/>
      <w:r w:rsidRPr="005F35CC">
        <w:rPr>
          <w:rFonts w:ascii="Calibri" w:hAnsi="Calibri" w:cs="Calibri"/>
          <w:shd w:val="clear" w:color="auto" w:fill="FBFBFB"/>
        </w:rPr>
        <w:t xml:space="preserve"> </w:t>
      </w:r>
      <w:proofErr w:type="spellStart"/>
      <w:proofErr w:type="gramStart"/>
      <w:r w:rsidRPr="005F35CC">
        <w:rPr>
          <w:rFonts w:ascii="Calibri" w:hAnsi="Calibri" w:cs="Calibri"/>
          <w:shd w:val="clear" w:color="auto" w:fill="FBFBFB"/>
        </w:rPr>
        <w:t>gowo.ACT</w:t>
      </w:r>
      <w:proofErr w:type="spellEnd"/>
      <w:r w:rsidRPr="005F35CC">
        <w:rPr>
          <w:rFonts w:ascii="Calibri" w:hAnsi="Calibri" w:cs="Calibri"/>
          <w:shd w:val="clear" w:color="auto" w:fill="FBFBFB"/>
          <w:lang w:val="id-ID"/>
        </w:rPr>
        <w:t xml:space="preserve"> </w:t>
      </w:r>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lonte</w:t>
      </w:r>
      <w:proofErr w:type="spellEnd"/>
      <w:proofErr w:type="gramEnd"/>
      <w:r w:rsidRPr="005F35CC">
        <w:rPr>
          <w:rFonts w:ascii="Calibri" w:hAnsi="Calibri" w:cs="Calibri"/>
          <w:shd w:val="clear" w:color="auto" w:fill="FBFBFB"/>
          <w:lang w:val="id-ID"/>
        </w:rPr>
        <w:t xml:space="preserve"> </w:t>
      </w:r>
      <w:r w:rsidRPr="005F35CC">
        <w:rPr>
          <w:rFonts w:ascii="Calibri" w:hAnsi="Calibri" w:cs="Calibri"/>
          <w:shd w:val="clear" w:color="auto" w:fill="FBFBFB"/>
        </w:rPr>
        <w:t xml:space="preserve"> </w:t>
      </w:r>
      <w:proofErr w:type="spellStart"/>
      <w:r w:rsidRPr="005F35CC">
        <w:rPr>
          <w:rFonts w:ascii="Calibri" w:hAnsi="Calibri" w:cs="Calibri"/>
          <w:shd w:val="clear" w:color="auto" w:fill="FBFBFB"/>
        </w:rPr>
        <w:t>iku</w:t>
      </w:r>
      <w:proofErr w:type="spellEnd"/>
      <w:r w:rsidRPr="005F35CC">
        <w:rPr>
          <w:rFonts w:ascii="Calibri" w:hAnsi="Calibri" w:cs="Calibri"/>
          <w:shd w:val="clear" w:color="auto" w:fill="FBFBFB"/>
        </w:rPr>
        <w:t xml:space="preserve">  PREP. Oma</w:t>
      </w:r>
    </w:p>
    <w:p w14:paraId="20DD9757" w14:textId="77777777" w:rsidR="00E601D3" w:rsidRPr="005F35CC" w:rsidRDefault="00E601D3" w:rsidP="00E601D3">
      <w:pPr>
        <w:pStyle w:val="BodyText"/>
        <w:spacing w:before="36" w:after="120"/>
        <w:ind w:left="0" w:right="110"/>
        <w:jc w:val="both"/>
        <w:rPr>
          <w:rFonts w:ascii="Calibri" w:hAnsi="Calibri" w:cs="Calibri"/>
          <w:shd w:val="clear" w:color="auto" w:fill="FBFBFB"/>
          <w:lang w:val="id-ID"/>
        </w:rPr>
      </w:pPr>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 </w:t>
      </w:r>
      <w:r w:rsidRPr="005F35CC">
        <w:rPr>
          <w:rFonts w:ascii="Calibri" w:hAnsi="Calibri" w:cs="Calibri"/>
          <w:shd w:val="clear" w:color="auto" w:fill="FBFBFB"/>
        </w:rPr>
        <w:t>‘Don’t take the whore home’</w:t>
      </w:r>
    </w:p>
    <w:p w14:paraId="70039DD9" w14:textId="77777777" w:rsidR="00E601D3" w:rsidRPr="005F35CC" w:rsidRDefault="00E601D3" w:rsidP="00E601D3">
      <w:pPr>
        <w:pStyle w:val="BodyText"/>
        <w:spacing w:before="36"/>
        <w:ind w:left="0" w:right="110"/>
        <w:jc w:val="both"/>
        <w:rPr>
          <w:rFonts w:ascii="Calibri" w:hAnsi="Calibri" w:cs="Calibri"/>
          <w:shd w:val="clear" w:color="auto" w:fill="FBFBFB"/>
          <w:lang w:val="id-ID"/>
        </w:rPr>
      </w:pPr>
      <w:r w:rsidRPr="005F35CC">
        <w:rPr>
          <w:rFonts w:ascii="Calibri" w:hAnsi="Calibri" w:cs="Calibri"/>
          <w:shd w:val="clear" w:color="auto" w:fill="FBFBFB"/>
          <w:lang w:val="id-ID"/>
        </w:rPr>
        <w:t>(1c)</w:t>
      </w:r>
      <w:r w:rsidRPr="005F35CC">
        <w:rPr>
          <w:rFonts w:ascii="Calibri" w:hAnsi="Calibri" w:cs="Calibri"/>
          <w:shd w:val="clear" w:color="auto" w:fill="FBFBFB"/>
        </w:rPr>
        <w:t>.</w:t>
      </w:r>
      <w:r w:rsidRPr="005F35CC">
        <w:rPr>
          <w:rFonts w:ascii="Calibri" w:hAnsi="Calibri" w:cs="Calibri"/>
          <w:shd w:val="clear" w:color="auto" w:fill="FBFBFB"/>
          <w:lang w:val="id-ID"/>
        </w:rPr>
        <w:t xml:space="preserve"> Yani </w:t>
      </w:r>
      <w:r w:rsidRPr="005F35CC">
        <w:rPr>
          <w:rFonts w:ascii="Calibri" w:hAnsi="Calibri" w:cs="Calibri"/>
          <w:i/>
          <w:shd w:val="clear" w:color="auto" w:fill="FBFBFB"/>
          <w:lang w:val="id-ID"/>
        </w:rPr>
        <w:t>cipoan</w:t>
      </w:r>
      <w:r w:rsidRPr="005F35CC">
        <w:rPr>
          <w:rFonts w:ascii="Calibri" w:hAnsi="Calibri" w:cs="Calibri"/>
          <w:shd w:val="clear" w:color="auto" w:fill="FBFBFB"/>
          <w:lang w:val="id-ID"/>
        </w:rPr>
        <w:t xml:space="preserve">     karo     pacare          nang   dapor</w:t>
      </w:r>
    </w:p>
    <w:p w14:paraId="55CB8557" w14:textId="77777777" w:rsidR="00E601D3" w:rsidRPr="005F35CC" w:rsidRDefault="00E601D3" w:rsidP="00E601D3">
      <w:pPr>
        <w:pStyle w:val="BodyText"/>
        <w:spacing w:before="36"/>
        <w:ind w:left="0" w:right="110"/>
        <w:jc w:val="both"/>
        <w:rPr>
          <w:rFonts w:ascii="Calibri" w:hAnsi="Calibri" w:cs="Calibri"/>
          <w:shd w:val="clear" w:color="auto" w:fill="FBFBFB"/>
          <w:lang w:val="id-ID"/>
        </w:rPr>
      </w:pPr>
      <w:r w:rsidRPr="005F35CC">
        <w:rPr>
          <w:rFonts w:ascii="Calibri" w:hAnsi="Calibri" w:cs="Calibri"/>
          <w:shd w:val="clear" w:color="auto" w:fill="FBFBFB"/>
          <w:lang w:val="id-ID"/>
        </w:rPr>
        <w:t xml:space="preserve">         Yani cipo.Act PREP. pacar.POSS  PREP. dapor</w:t>
      </w:r>
    </w:p>
    <w:p w14:paraId="7BC75004" w14:textId="77777777" w:rsidR="00E601D3" w:rsidRPr="005F35CC" w:rsidRDefault="00E601D3" w:rsidP="00E601D3">
      <w:pPr>
        <w:pStyle w:val="BodyText"/>
        <w:spacing w:before="36" w:after="120"/>
        <w:ind w:left="0" w:right="110"/>
        <w:jc w:val="both"/>
        <w:rPr>
          <w:rFonts w:ascii="Calibri" w:hAnsi="Calibri" w:cs="Calibri"/>
          <w:shd w:val="clear" w:color="auto" w:fill="FBFBFB"/>
          <w:lang w:val="id-ID"/>
        </w:rPr>
      </w:pPr>
      <w:r w:rsidRPr="005F35CC">
        <w:rPr>
          <w:rFonts w:ascii="Calibri" w:hAnsi="Calibri" w:cs="Calibri"/>
          <w:shd w:val="clear" w:color="auto" w:fill="FBFBFB"/>
          <w:lang w:val="id-ID"/>
        </w:rPr>
        <w:t xml:space="preserve">         ‘Yani kisses her boyfriend in the kitchen’</w:t>
      </w:r>
    </w:p>
    <w:p w14:paraId="28559B7F" w14:textId="77777777" w:rsidR="00E601D3" w:rsidRPr="005F35CC" w:rsidRDefault="00E601D3" w:rsidP="00E601D3">
      <w:pPr>
        <w:pStyle w:val="BodyText"/>
        <w:spacing w:before="36"/>
        <w:ind w:left="0" w:right="110"/>
        <w:jc w:val="both"/>
        <w:rPr>
          <w:rFonts w:ascii="Calibri" w:hAnsi="Calibri" w:cs="Calibri"/>
          <w:shd w:val="clear" w:color="auto" w:fill="FBFBFB"/>
          <w:lang w:val="id-ID"/>
        </w:rPr>
      </w:pPr>
      <w:r w:rsidRPr="005F35CC">
        <w:rPr>
          <w:rFonts w:ascii="Calibri" w:hAnsi="Calibri" w:cs="Calibri"/>
          <w:shd w:val="clear" w:color="auto" w:fill="FBFBFB"/>
          <w:lang w:val="id-ID"/>
        </w:rPr>
        <w:t>(1d)</w:t>
      </w:r>
      <w:r w:rsidRPr="005F35CC">
        <w:rPr>
          <w:rFonts w:ascii="Calibri" w:hAnsi="Calibri" w:cs="Calibri"/>
          <w:shd w:val="clear" w:color="auto" w:fill="FBFBFB"/>
        </w:rPr>
        <w:t>.</w:t>
      </w:r>
      <w:r w:rsidRPr="005F35CC">
        <w:rPr>
          <w:rFonts w:ascii="Calibri" w:hAnsi="Calibri" w:cs="Calibri"/>
          <w:shd w:val="clear" w:color="auto" w:fill="FBFBFB"/>
          <w:lang w:val="id-ID"/>
        </w:rPr>
        <w:t xml:space="preserve"> Paino ngentot            setiap malam Jumat  karo     wedoke</w:t>
      </w:r>
    </w:p>
    <w:p w14:paraId="773B1C4B" w14:textId="77777777" w:rsidR="00E601D3" w:rsidRPr="005F35CC" w:rsidRDefault="00E601D3" w:rsidP="00E601D3">
      <w:pPr>
        <w:pStyle w:val="BodyText"/>
        <w:spacing w:before="36"/>
        <w:ind w:left="0" w:right="110"/>
        <w:jc w:val="both"/>
        <w:rPr>
          <w:rFonts w:ascii="Calibri" w:hAnsi="Calibri" w:cs="Calibri"/>
          <w:shd w:val="clear" w:color="auto" w:fill="FBFBFB"/>
          <w:lang w:val="id-ID"/>
        </w:rPr>
      </w:pPr>
      <w:r w:rsidRPr="005F35CC">
        <w:rPr>
          <w:rFonts w:ascii="Calibri" w:hAnsi="Calibri" w:cs="Calibri"/>
          <w:shd w:val="clear" w:color="auto" w:fill="FBFBFB"/>
          <w:lang w:val="id-ID"/>
        </w:rPr>
        <w:t xml:space="preserve">       </w:t>
      </w:r>
      <w:r w:rsidRPr="005F35CC">
        <w:rPr>
          <w:rFonts w:ascii="Calibri" w:hAnsi="Calibri" w:cs="Calibri"/>
          <w:shd w:val="clear" w:color="auto" w:fill="FBFBFB"/>
        </w:rPr>
        <w:t xml:space="preserve"> </w:t>
      </w:r>
      <w:r w:rsidRPr="005F35CC">
        <w:rPr>
          <w:rFonts w:ascii="Calibri" w:hAnsi="Calibri" w:cs="Calibri"/>
          <w:shd w:val="clear" w:color="auto" w:fill="FBFBFB"/>
          <w:lang w:val="id-ID"/>
        </w:rPr>
        <w:t>Paino ngentot.ACT   setiap malam Jumat  PREP   wedok.POSS</w:t>
      </w:r>
    </w:p>
    <w:p w14:paraId="31B95C30" w14:textId="77777777" w:rsidR="00E601D3" w:rsidRPr="005F35CC" w:rsidRDefault="00E601D3" w:rsidP="00E601D3">
      <w:pPr>
        <w:pStyle w:val="BodyText"/>
        <w:spacing w:before="36" w:after="120"/>
        <w:ind w:left="0" w:right="110"/>
        <w:jc w:val="both"/>
        <w:rPr>
          <w:rFonts w:ascii="Calibri" w:hAnsi="Calibri" w:cs="Calibri"/>
          <w:shd w:val="clear" w:color="auto" w:fill="FBFBFB"/>
          <w:lang w:val="id-ID"/>
        </w:rPr>
      </w:pPr>
      <w:r w:rsidRPr="005F35CC">
        <w:rPr>
          <w:rFonts w:ascii="Calibri" w:hAnsi="Calibri" w:cs="Calibri"/>
          <w:shd w:val="clear" w:color="auto" w:fill="FBFBFB"/>
          <w:lang w:val="id-ID"/>
        </w:rPr>
        <w:t xml:space="preserve">       ‘Paino fucks his wife every Thursday night”</w:t>
      </w:r>
    </w:p>
    <w:p w14:paraId="2F12697E" w14:textId="77777777" w:rsidR="00E601D3" w:rsidRPr="005F35CC" w:rsidRDefault="00E601D3" w:rsidP="00BE5EC1">
      <w:pPr>
        <w:pStyle w:val="BodyText"/>
        <w:spacing w:before="36"/>
        <w:ind w:left="0" w:right="110"/>
        <w:jc w:val="both"/>
        <w:rPr>
          <w:rFonts w:ascii="Calibri" w:hAnsi="Calibri" w:cs="Calibri"/>
          <w:shd w:val="clear" w:color="auto" w:fill="FBFBFB"/>
          <w:lang w:val="id-ID"/>
        </w:rPr>
      </w:pPr>
      <w:r w:rsidRPr="005F35CC">
        <w:rPr>
          <w:rFonts w:ascii="Calibri" w:hAnsi="Calibri" w:cs="Calibri"/>
          <w:shd w:val="clear" w:color="auto" w:fill="FBFBFB"/>
        </w:rPr>
        <w:t xml:space="preserve">     The word </w:t>
      </w:r>
      <w:proofErr w:type="spellStart"/>
      <w:r w:rsidRPr="005F35CC">
        <w:rPr>
          <w:rFonts w:ascii="Calibri" w:hAnsi="Calibri" w:cs="Calibri"/>
          <w:i/>
          <w:shd w:val="clear" w:color="auto" w:fill="FBFBFB"/>
        </w:rPr>
        <w:t>meteng</w:t>
      </w:r>
      <w:proofErr w:type="spellEnd"/>
      <w:r w:rsidRPr="005F35CC">
        <w:rPr>
          <w:rFonts w:ascii="Calibri" w:hAnsi="Calibri" w:cs="Calibri"/>
          <w:shd w:val="clear" w:color="auto" w:fill="FBFBFB"/>
        </w:rPr>
        <w:t xml:space="preserve"> in (1a) is kind of light taboo word in which it is still accepted </w:t>
      </w:r>
      <w:r w:rsidRPr="005F35CC">
        <w:rPr>
          <w:rFonts w:ascii="Calibri" w:hAnsi="Calibri" w:cs="Calibri"/>
          <w:shd w:val="clear" w:color="auto" w:fill="FBFBFB"/>
        </w:rPr>
        <w:lastRenderedPageBreak/>
        <w:t xml:space="preserve">by people when being </w:t>
      </w:r>
      <w:r w:rsidRPr="005F35CC">
        <w:rPr>
          <w:rFonts w:ascii="Calibri" w:hAnsi="Calibri" w:cs="Calibri"/>
          <w:shd w:val="clear" w:color="auto" w:fill="FBFBFB"/>
          <w:lang w:val="id-ID"/>
        </w:rPr>
        <w:t>used</w:t>
      </w:r>
      <w:r w:rsidRPr="005F35CC">
        <w:rPr>
          <w:rFonts w:ascii="Calibri" w:hAnsi="Calibri" w:cs="Calibri"/>
          <w:shd w:val="clear" w:color="auto" w:fill="FBFBFB"/>
        </w:rPr>
        <w:t xml:space="preserve"> in daily speaking. It is different from the word </w:t>
      </w:r>
      <w:proofErr w:type="spellStart"/>
      <w:r w:rsidRPr="005F35CC">
        <w:rPr>
          <w:rFonts w:ascii="Calibri" w:hAnsi="Calibri" w:cs="Calibri"/>
          <w:i/>
          <w:shd w:val="clear" w:color="auto" w:fill="FBFBFB"/>
        </w:rPr>
        <w:t>lonte</w:t>
      </w:r>
      <w:proofErr w:type="spellEnd"/>
      <w:r w:rsidRPr="005F35CC">
        <w:rPr>
          <w:rFonts w:ascii="Calibri" w:hAnsi="Calibri" w:cs="Calibri"/>
          <w:i/>
          <w:shd w:val="clear" w:color="auto" w:fill="FBFBFB"/>
          <w:lang w:val="id-ID"/>
        </w:rPr>
        <w:t xml:space="preserve"> </w:t>
      </w:r>
      <w:r w:rsidRPr="005F35CC">
        <w:rPr>
          <w:rFonts w:ascii="Calibri" w:hAnsi="Calibri" w:cs="Calibri"/>
          <w:shd w:val="clear" w:color="auto" w:fill="FBFBFB"/>
          <w:lang w:val="id-ID"/>
        </w:rPr>
        <w:t xml:space="preserve">and </w:t>
      </w:r>
      <w:r w:rsidRPr="005F35CC">
        <w:rPr>
          <w:rFonts w:ascii="Calibri" w:hAnsi="Calibri" w:cs="Calibri"/>
          <w:i/>
          <w:shd w:val="clear" w:color="auto" w:fill="FBFBFB"/>
          <w:lang w:val="id-ID"/>
        </w:rPr>
        <w:t xml:space="preserve">cipo </w:t>
      </w:r>
      <w:r w:rsidRPr="005F35CC">
        <w:rPr>
          <w:rFonts w:ascii="Calibri" w:hAnsi="Calibri" w:cs="Calibri"/>
          <w:shd w:val="clear" w:color="auto" w:fill="FBFBFB"/>
          <w:lang w:val="id-ID"/>
        </w:rPr>
        <w:t>(1b and 1c)</w:t>
      </w:r>
      <w:r w:rsidRPr="005F35CC">
        <w:rPr>
          <w:rFonts w:ascii="Calibri" w:hAnsi="Calibri" w:cs="Calibri"/>
          <w:i/>
          <w:shd w:val="clear" w:color="auto" w:fill="FBFBFB"/>
          <w:lang w:val="id-ID"/>
        </w:rPr>
        <w:t xml:space="preserve">. </w:t>
      </w:r>
      <w:r w:rsidRPr="005F35CC">
        <w:rPr>
          <w:rFonts w:ascii="Calibri" w:hAnsi="Calibri" w:cs="Calibri"/>
          <w:shd w:val="clear" w:color="auto" w:fill="FBFBFB"/>
          <w:lang w:val="id-ID"/>
        </w:rPr>
        <w:t>These</w:t>
      </w:r>
      <w:r w:rsidRPr="005F35CC">
        <w:rPr>
          <w:rFonts w:ascii="Calibri" w:hAnsi="Calibri" w:cs="Calibri"/>
          <w:shd w:val="clear" w:color="auto" w:fill="FBFBFB"/>
        </w:rPr>
        <w:t xml:space="preserve"> word</w:t>
      </w:r>
      <w:r w:rsidRPr="005F35CC">
        <w:rPr>
          <w:rFonts w:ascii="Calibri" w:hAnsi="Calibri" w:cs="Calibri"/>
          <w:shd w:val="clear" w:color="auto" w:fill="FBFBFB"/>
          <w:lang w:val="id-ID"/>
        </w:rPr>
        <w:t>s</w:t>
      </w:r>
      <w:r w:rsidRPr="005F35CC">
        <w:rPr>
          <w:rFonts w:ascii="Calibri" w:hAnsi="Calibri" w:cs="Calibri"/>
          <w:shd w:val="clear" w:color="auto" w:fill="FBFBFB"/>
        </w:rPr>
        <w:t xml:space="preserve"> </w:t>
      </w:r>
      <w:r w:rsidRPr="005F35CC">
        <w:rPr>
          <w:rFonts w:ascii="Calibri" w:hAnsi="Calibri" w:cs="Calibri"/>
          <w:shd w:val="clear" w:color="auto" w:fill="FBFBFB"/>
          <w:lang w:val="id-ID"/>
        </w:rPr>
        <w:t>are</w:t>
      </w:r>
      <w:r w:rsidRPr="005F35CC">
        <w:rPr>
          <w:rFonts w:ascii="Calibri" w:hAnsi="Calibri" w:cs="Calibri"/>
          <w:shd w:val="clear" w:color="auto" w:fill="FBFBFB"/>
        </w:rPr>
        <w:t xml:space="preserve"> categorized as </w:t>
      </w:r>
      <w:r w:rsidRPr="005F35CC">
        <w:rPr>
          <w:rFonts w:ascii="Calibri" w:hAnsi="Calibri" w:cs="Calibri"/>
          <w:shd w:val="clear" w:color="auto" w:fill="FBFBFB"/>
          <w:lang w:val="id-ID"/>
        </w:rPr>
        <w:t>very</w:t>
      </w:r>
      <w:r w:rsidRPr="005F35CC">
        <w:rPr>
          <w:rFonts w:ascii="Calibri" w:hAnsi="Calibri" w:cs="Calibri"/>
          <w:shd w:val="clear" w:color="auto" w:fill="FBFBFB"/>
        </w:rPr>
        <w:t xml:space="preserve"> taboo</w:t>
      </w:r>
      <w:r w:rsidRPr="005F35CC">
        <w:rPr>
          <w:rFonts w:ascii="Calibri" w:hAnsi="Calibri" w:cs="Calibri"/>
          <w:shd w:val="clear" w:color="auto" w:fill="FBFBFB"/>
          <w:lang w:val="id-ID"/>
        </w:rPr>
        <w:t xml:space="preserve"> words which will be strickly criticized by public, even though they are sometimes used in certain situation. The taboo words are forbidden and are not good to speak </w:t>
      </w:r>
      <w:r w:rsidRPr="005F35CC">
        <w:rPr>
          <w:rFonts w:ascii="Calibri" w:hAnsi="Calibri" w:cs="Calibri"/>
          <w:shd w:val="clear" w:color="auto" w:fill="FBFBFB"/>
        </w:rPr>
        <w:t xml:space="preserve">because </w:t>
      </w:r>
      <w:r w:rsidRPr="005F35CC">
        <w:rPr>
          <w:rFonts w:ascii="Calibri" w:hAnsi="Calibri" w:cs="Calibri"/>
          <w:shd w:val="clear" w:color="auto" w:fill="FBFBFB"/>
          <w:lang w:val="id-ID"/>
        </w:rPr>
        <w:t>they are</w:t>
      </w:r>
      <w:r w:rsidRPr="005F35CC">
        <w:rPr>
          <w:rFonts w:ascii="Calibri" w:hAnsi="Calibri" w:cs="Calibri"/>
          <w:shd w:val="clear" w:color="auto" w:fill="FBFBFB"/>
        </w:rPr>
        <w:t xml:space="preserve"> supposed as the bad word</w:t>
      </w:r>
      <w:r w:rsidRPr="005F35CC">
        <w:rPr>
          <w:rFonts w:ascii="Calibri" w:hAnsi="Calibri" w:cs="Calibri"/>
          <w:shd w:val="clear" w:color="auto" w:fill="FBFBFB"/>
          <w:lang w:val="id-ID"/>
        </w:rPr>
        <w:t>s</w:t>
      </w:r>
      <w:r w:rsidRPr="005F35CC">
        <w:rPr>
          <w:rFonts w:ascii="Calibri" w:hAnsi="Calibri" w:cs="Calibri"/>
          <w:shd w:val="clear" w:color="auto" w:fill="FBFBFB"/>
        </w:rPr>
        <w:t xml:space="preserve"> </w:t>
      </w:r>
      <w:r w:rsidRPr="005F35CC">
        <w:rPr>
          <w:rFonts w:ascii="Calibri" w:hAnsi="Calibri" w:cs="Calibri"/>
          <w:shd w:val="clear" w:color="auto" w:fill="FBFBFB"/>
          <w:lang w:val="id-ID"/>
        </w:rPr>
        <w:t xml:space="preserve">in </w:t>
      </w:r>
      <w:r w:rsidRPr="005F35CC">
        <w:rPr>
          <w:rFonts w:ascii="Calibri" w:hAnsi="Calibri" w:cs="Calibri"/>
          <w:shd w:val="clear" w:color="auto" w:fill="FBFBFB"/>
        </w:rPr>
        <w:t>the formal situation</w:t>
      </w:r>
      <w:r w:rsidRPr="005F35CC">
        <w:rPr>
          <w:rFonts w:ascii="Calibri" w:hAnsi="Calibri" w:cs="Calibri"/>
          <w:shd w:val="clear" w:color="auto" w:fill="FBFBFB"/>
          <w:lang w:val="id-ID"/>
        </w:rPr>
        <w:t xml:space="preserve"> and they are regarded not to have courtesy and manners in social life as well. Further more, the word </w:t>
      </w:r>
      <w:r w:rsidRPr="005F35CC">
        <w:rPr>
          <w:rFonts w:ascii="Calibri" w:hAnsi="Calibri" w:cs="Calibri"/>
          <w:i/>
          <w:shd w:val="clear" w:color="auto" w:fill="FBFBFB"/>
          <w:lang w:val="id-ID"/>
        </w:rPr>
        <w:t>ngentot</w:t>
      </w:r>
      <w:r w:rsidRPr="005F35CC">
        <w:rPr>
          <w:rFonts w:ascii="Calibri" w:hAnsi="Calibri" w:cs="Calibri"/>
          <w:shd w:val="clear" w:color="auto" w:fill="FBFBFB"/>
          <w:lang w:val="id-ID"/>
        </w:rPr>
        <w:t xml:space="preserve"> (1d) is really taboo word which cannot be used in public, because it sounds too rough and ought not to be used in social life.</w:t>
      </w:r>
    </w:p>
    <w:p w14:paraId="7065C842" w14:textId="77777777" w:rsidR="005368BF" w:rsidRPr="005F35CC" w:rsidRDefault="005368BF" w:rsidP="00E601D3">
      <w:pPr>
        <w:pStyle w:val="BodyText"/>
        <w:spacing w:before="36" w:after="120"/>
        <w:ind w:left="0" w:right="110"/>
        <w:jc w:val="both"/>
        <w:rPr>
          <w:rFonts w:ascii="Calibri" w:hAnsi="Calibri" w:cs="Calibri"/>
          <w:shd w:val="clear" w:color="auto" w:fill="FBFBFB"/>
          <w:lang w:val="id-ID"/>
        </w:rPr>
      </w:pPr>
    </w:p>
    <w:p w14:paraId="0BC082BE"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b/>
          <w:sz w:val="24"/>
          <w:szCs w:val="24"/>
        </w:rPr>
        <w:t>2</w:t>
      </w:r>
      <w:r w:rsidRPr="005F35CC">
        <w:rPr>
          <w:rFonts w:ascii="Calibri" w:hAnsi="Calibri" w:cs="Calibri"/>
          <w:sz w:val="24"/>
          <w:szCs w:val="24"/>
        </w:rPr>
        <w:t xml:space="preserve">. </w:t>
      </w:r>
      <w:r w:rsidRPr="005F35CC">
        <w:rPr>
          <w:rFonts w:ascii="Calibri" w:hAnsi="Calibri" w:cs="Calibri"/>
          <w:b/>
          <w:sz w:val="24"/>
          <w:szCs w:val="24"/>
        </w:rPr>
        <w:t>The</w:t>
      </w:r>
      <w:r w:rsidRPr="005F35CC">
        <w:rPr>
          <w:rFonts w:ascii="Calibri" w:hAnsi="Calibri" w:cs="Calibri"/>
          <w:sz w:val="24"/>
          <w:szCs w:val="24"/>
        </w:rPr>
        <w:t xml:space="preserve"> </w:t>
      </w:r>
      <w:r w:rsidRPr="005F35CC">
        <w:rPr>
          <w:rFonts w:ascii="Calibri" w:hAnsi="Calibri" w:cs="Calibri"/>
          <w:b/>
          <w:sz w:val="24"/>
          <w:szCs w:val="24"/>
        </w:rPr>
        <w:t xml:space="preserve">Taboo Words </w:t>
      </w:r>
      <w:r w:rsidRPr="005F35CC">
        <w:rPr>
          <w:rFonts w:ascii="Calibri" w:hAnsi="Calibri" w:cs="Calibri"/>
          <w:b/>
          <w:sz w:val="24"/>
          <w:szCs w:val="24"/>
          <w:lang w:val="id-ID"/>
        </w:rPr>
        <w:t>on</w:t>
      </w:r>
      <w:r w:rsidRPr="005F35CC">
        <w:rPr>
          <w:rFonts w:ascii="Calibri" w:hAnsi="Calibri" w:cs="Calibri"/>
          <w:b/>
          <w:sz w:val="24"/>
          <w:szCs w:val="24"/>
        </w:rPr>
        <w:t xml:space="preserve"> Natural Function of the Human Body</w:t>
      </w:r>
    </w:p>
    <w:p w14:paraId="736462C0" w14:textId="77777777" w:rsidR="00E601D3" w:rsidRPr="005F35CC" w:rsidRDefault="00E601D3" w:rsidP="00B06CA2">
      <w:pPr>
        <w:spacing w:after="120"/>
        <w:ind w:firstLine="270"/>
        <w:jc w:val="both"/>
        <w:rPr>
          <w:rFonts w:ascii="Calibri" w:hAnsi="Calibri" w:cs="Calibri"/>
          <w:sz w:val="24"/>
          <w:szCs w:val="24"/>
          <w:lang w:val="id-ID"/>
        </w:rPr>
      </w:pPr>
      <w:r w:rsidRPr="005F35CC">
        <w:rPr>
          <w:rFonts w:ascii="Calibri" w:hAnsi="Calibri" w:cs="Calibri"/>
          <w:sz w:val="24"/>
          <w:szCs w:val="24"/>
          <w:shd w:val="clear" w:color="auto" w:fill="FBFBFB"/>
          <w:lang w:val="id-ID"/>
        </w:rPr>
        <w:t>In general, every human being</w:t>
      </w:r>
      <w:r w:rsidRPr="005F35CC">
        <w:rPr>
          <w:rFonts w:ascii="Calibri" w:hAnsi="Calibri" w:cs="Calibri"/>
          <w:sz w:val="24"/>
          <w:szCs w:val="24"/>
          <w:shd w:val="clear" w:color="auto" w:fill="FBFBFB"/>
        </w:rPr>
        <w:t xml:space="preserve"> </w:t>
      </w:r>
      <w:r w:rsidRPr="005F35CC">
        <w:rPr>
          <w:rFonts w:ascii="Calibri" w:hAnsi="Calibri" w:cs="Calibri"/>
          <w:sz w:val="24"/>
          <w:szCs w:val="24"/>
        </w:rPr>
        <w:t>ha</w:t>
      </w:r>
      <w:r w:rsidRPr="005F35CC">
        <w:rPr>
          <w:rFonts w:ascii="Calibri" w:hAnsi="Calibri" w:cs="Calibri"/>
          <w:sz w:val="24"/>
          <w:szCs w:val="24"/>
          <w:lang w:val="id-ID"/>
        </w:rPr>
        <w:t xml:space="preserve">s parts </w:t>
      </w:r>
      <w:r w:rsidRPr="005F35CC">
        <w:rPr>
          <w:rFonts w:ascii="Calibri" w:hAnsi="Calibri" w:cs="Calibri"/>
          <w:sz w:val="24"/>
          <w:szCs w:val="24"/>
        </w:rPr>
        <w:t xml:space="preserve">of the body that </w:t>
      </w:r>
      <w:r w:rsidRPr="005F35CC">
        <w:rPr>
          <w:rFonts w:ascii="Calibri" w:hAnsi="Calibri" w:cs="Calibri"/>
          <w:sz w:val="24"/>
          <w:szCs w:val="24"/>
          <w:lang w:val="id-ID"/>
        </w:rPr>
        <w:t>possesses</w:t>
      </w:r>
      <w:r w:rsidRPr="005F35CC">
        <w:rPr>
          <w:rFonts w:ascii="Calibri" w:hAnsi="Calibri" w:cs="Calibri"/>
          <w:sz w:val="24"/>
          <w:szCs w:val="24"/>
        </w:rPr>
        <w:t xml:space="preserve"> their respective functions. But there are</w:t>
      </w:r>
      <w:r w:rsidRPr="005F35CC">
        <w:rPr>
          <w:rFonts w:ascii="Calibri" w:hAnsi="Calibri" w:cs="Calibri"/>
          <w:sz w:val="24"/>
          <w:szCs w:val="24"/>
          <w:lang w:val="id-ID"/>
        </w:rPr>
        <w:t xml:space="preserve"> several</w:t>
      </w:r>
      <w:r w:rsidRPr="005F35CC">
        <w:rPr>
          <w:rFonts w:ascii="Calibri" w:hAnsi="Calibri" w:cs="Calibri"/>
          <w:sz w:val="24"/>
          <w:szCs w:val="24"/>
        </w:rPr>
        <w:t xml:space="preserve"> things related to the natural function of the human body that are considered taboo to be talked about or spoken in formal situation or</w:t>
      </w:r>
      <w:r w:rsidRPr="005F35CC">
        <w:rPr>
          <w:rFonts w:ascii="Calibri" w:hAnsi="Calibri" w:cs="Calibri"/>
          <w:sz w:val="24"/>
          <w:szCs w:val="24"/>
          <w:lang w:val="id-ID"/>
        </w:rPr>
        <w:t xml:space="preserve"> </w:t>
      </w:r>
      <w:r w:rsidRPr="005F35CC">
        <w:rPr>
          <w:rFonts w:ascii="Calibri" w:hAnsi="Calibri" w:cs="Calibri"/>
          <w:sz w:val="24"/>
          <w:szCs w:val="24"/>
        </w:rPr>
        <w:t xml:space="preserve">in </w:t>
      </w:r>
      <w:r w:rsidRPr="005F35CC">
        <w:rPr>
          <w:rFonts w:ascii="Calibri" w:hAnsi="Calibri" w:cs="Calibri"/>
          <w:sz w:val="24"/>
          <w:szCs w:val="24"/>
          <w:lang w:val="id-ID"/>
        </w:rPr>
        <w:t>social life</w:t>
      </w:r>
      <w:r w:rsidRPr="005F35CC">
        <w:rPr>
          <w:rFonts w:ascii="Calibri" w:hAnsi="Calibri" w:cs="Calibri"/>
          <w:sz w:val="24"/>
          <w:szCs w:val="24"/>
        </w:rPr>
        <w:t>.</w:t>
      </w:r>
      <w:r w:rsidRPr="005F35CC">
        <w:rPr>
          <w:rFonts w:ascii="Calibri" w:hAnsi="Calibri" w:cs="Calibri"/>
          <w:sz w:val="24"/>
          <w:szCs w:val="24"/>
          <w:lang w:val="id-ID"/>
        </w:rPr>
        <w:t xml:space="preserve"> The following words are catagorized as taboo words like </w:t>
      </w:r>
      <w:r w:rsidRPr="005F35CC">
        <w:rPr>
          <w:rFonts w:ascii="Calibri" w:hAnsi="Calibri" w:cs="Calibri"/>
          <w:i/>
          <w:sz w:val="24"/>
          <w:szCs w:val="24"/>
          <w:lang w:val="id-ID"/>
        </w:rPr>
        <w:t>nyeroco</w:t>
      </w:r>
      <w:r w:rsidRPr="005F35CC">
        <w:rPr>
          <w:rFonts w:ascii="Calibri" w:hAnsi="Calibri" w:cs="Calibri"/>
          <w:sz w:val="24"/>
          <w:szCs w:val="24"/>
          <w:lang w:val="id-ID"/>
        </w:rPr>
        <w:t xml:space="preserve">s’grumble’, </w:t>
      </w:r>
      <w:r w:rsidRPr="005F35CC">
        <w:rPr>
          <w:rFonts w:ascii="Calibri" w:hAnsi="Calibri" w:cs="Calibri"/>
          <w:i/>
          <w:sz w:val="24"/>
          <w:szCs w:val="24"/>
          <w:lang w:val="id-ID"/>
        </w:rPr>
        <w:t>mbayi</w:t>
      </w:r>
      <w:r w:rsidRPr="005F35CC">
        <w:rPr>
          <w:rFonts w:ascii="Calibri" w:hAnsi="Calibri" w:cs="Calibri"/>
          <w:sz w:val="24"/>
          <w:szCs w:val="24"/>
          <w:lang w:val="id-ID"/>
        </w:rPr>
        <w:t xml:space="preserve"> ‘give birth’, </w:t>
      </w:r>
      <w:r w:rsidRPr="005F35CC">
        <w:rPr>
          <w:rFonts w:ascii="Calibri" w:hAnsi="Calibri" w:cs="Calibri"/>
          <w:i/>
          <w:sz w:val="24"/>
          <w:szCs w:val="24"/>
          <w:lang w:val="id-ID"/>
        </w:rPr>
        <w:t>ngeten</w:t>
      </w:r>
      <w:r w:rsidRPr="005F35CC">
        <w:rPr>
          <w:rFonts w:ascii="Calibri" w:hAnsi="Calibri" w:cs="Calibri"/>
          <w:sz w:val="24"/>
          <w:szCs w:val="24"/>
          <w:lang w:val="id-ID"/>
        </w:rPr>
        <w:t xml:space="preserve"> ‘peep’used in daily communica</w:t>
      </w:r>
      <w:r w:rsidR="00B06CA2" w:rsidRPr="005F35CC">
        <w:rPr>
          <w:rFonts w:ascii="Calibri" w:hAnsi="Calibri" w:cs="Calibri"/>
          <w:sz w:val="24"/>
          <w:szCs w:val="24"/>
          <w:lang w:val="id-ID"/>
        </w:rPr>
        <w:t>tion of Deli Javanese dialiect.</w:t>
      </w:r>
    </w:p>
    <w:p w14:paraId="6D2D54A3" w14:textId="77777777" w:rsidR="00E601D3" w:rsidRPr="005F35CC" w:rsidRDefault="00E601D3" w:rsidP="00E601D3">
      <w:pPr>
        <w:pStyle w:val="BodyText"/>
        <w:ind w:left="0" w:right="120"/>
        <w:jc w:val="both"/>
        <w:rPr>
          <w:rFonts w:ascii="Calibri" w:hAnsi="Calibri" w:cs="Calibri"/>
          <w:lang w:val="id-ID"/>
        </w:rPr>
      </w:pPr>
      <w:r w:rsidRPr="005F35CC">
        <w:rPr>
          <w:rFonts w:ascii="Calibri" w:hAnsi="Calibri" w:cs="Calibri"/>
          <w:lang w:val="id-ID"/>
        </w:rPr>
        <w:t xml:space="preserve">(2a). Mbakyumu      </w:t>
      </w:r>
      <w:r w:rsidRPr="005F35CC">
        <w:rPr>
          <w:rFonts w:ascii="Calibri" w:hAnsi="Calibri" w:cs="Calibri"/>
          <w:i/>
          <w:lang w:val="id-ID"/>
        </w:rPr>
        <w:t>nyerocos</w:t>
      </w:r>
      <w:r w:rsidRPr="005F35CC">
        <w:rPr>
          <w:rFonts w:ascii="Calibri" w:hAnsi="Calibri" w:cs="Calibri"/>
          <w:lang w:val="id-ID"/>
        </w:rPr>
        <w:t xml:space="preserve">           wae ket mau.</w:t>
      </w:r>
    </w:p>
    <w:p w14:paraId="7F14D8D6" w14:textId="77777777" w:rsidR="00E601D3" w:rsidRPr="005F35CC" w:rsidRDefault="00E601D3" w:rsidP="00E601D3">
      <w:pPr>
        <w:pStyle w:val="BodyText"/>
        <w:ind w:left="0" w:right="120"/>
        <w:jc w:val="both"/>
        <w:rPr>
          <w:rFonts w:ascii="Calibri" w:hAnsi="Calibri" w:cs="Calibri"/>
          <w:lang w:val="id-ID"/>
        </w:rPr>
      </w:pPr>
      <w:r w:rsidRPr="005F35CC">
        <w:rPr>
          <w:rFonts w:ascii="Calibri" w:hAnsi="Calibri" w:cs="Calibri"/>
          <w:lang w:val="id-ID"/>
        </w:rPr>
        <w:t xml:space="preserve">        Mbakyu.POSS nyerocos.ACT  wae ket mau</w:t>
      </w:r>
    </w:p>
    <w:p w14:paraId="5DCF9209" w14:textId="77777777" w:rsidR="00E601D3" w:rsidRPr="005F35CC" w:rsidRDefault="00E601D3" w:rsidP="00B06CA2">
      <w:pPr>
        <w:pStyle w:val="BodyText"/>
        <w:spacing w:after="120"/>
        <w:ind w:left="0" w:right="120"/>
        <w:jc w:val="both"/>
        <w:rPr>
          <w:rFonts w:ascii="Calibri" w:hAnsi="Calibri" w:cs="Calibri"/>
          <w:lang w:val="id-ID"/>
        </w:rPr>
      </w:pPr>
      <w:r w:rsidRPr="005F35CC">
        <w:rPr>
          <w:rFonts w:ascii="Calibri" w:hAnsi="Calibri" w:cs="Calibri"/>
          <w:lang w:val="id-ID"/>
        </w:rPr>
        <w:t xml:space="preserve">       ‘Your sister keeps grumbling’</w:t>
      </w:r>
    </w:p>
    <w:p w14:paraId="7F224CB1" w14:textId="77777777" w:rsidR="00E601D3" w:rsidRPr="005F35CC" w:rsidRDefault="00E601D3" w:rsidP="00E601D3">
      <w:pPr>
        <w:pStyle w:val="BodyText"/>
        <w:ind w:left="0" w:right="120"/>
        <w:jc w:val="both"/>
        <w:rPr>
          <w:rFonts w:ascii="Calibri" w:hAnsi="Calibri" w:cs="Calibri"/>
          <w:lang w:val="id-ID"/>
        </w:rPr>
      </w:pPr>
      <w:r w:rsidRPr="005F35CC">
        <w:rPr>
          <w:rFonts w:ascii="Calibri" w:hAnsi="Calibri" w:cs="Calibri"/>
          <w:lang w:val="id-ID"/>
        </w:rPr>
        <w:t xml:space="preserve">(2b). Kapan   </w:t>
      </w:r>
      <w:r w:rsidRPr="005F35CC">
        <w:rPr>
          <w:rFonts w:ascii="Calibri" w:hAnsi="Calibri" w:cs="Calibri"/>
          <w:i/>
          <w:lang w:val="id-ID"/>
        </w:rPr>
        <w:t>mbayine</w:t>
      </w:r>
      <w:r w:rsidRPr="005F35CC">
        <w:rPr>
          <w:rFonts w:ascii="Calibri" w:hAnsi="Calibri" w:cs="Calibri"/>
          <w:lang w:val="id-ID"/>
        </w:rPr>
        <w:t xml:space="preserve">         bojomu?</w:t>
      </w:r>
    </w:p>
    <w:p w14:paraId="61E511F1" w14:textId="77777777" w:rsidR="00E601D3" w:rsidRPr="005F35CC" w:rsidRDefault="00E601D3" w:rsidP="00E601D3">
      <w:pPr>
        <w:pStyle w:val="BodyText"/>
        <w:ind w:left="0" w:right="120"/>
        <w:jc w:val="both"/>
        <w:rPr>
          <w:rFonts w:ascii="Calibri" w:hAnsi="Calibri" w:cs="Calibri"/>
          <w:lang w:val="id-ID"/>
        </w:rPr>
      </w:pPr>
      <w:r w:rsidRPr="005F35CC">
        <w:rPr>
          <w:rFonts w:ascii="Calibri" w:hAnsi="Calibri" w:cs="Calibri"/>
          <w:lang w:val="id-ID"/>
        </w:rPr>
        <w:t xml:space="preserve">         Kapan   mbayi.ACT   bojo.POSS?</w:t>
      </w:r>
    </w:p>
    <w:p w14:paraId="2BEE3D44" w14:textId="77777777" w:rsidR="00E601D3" w:rsidRPr="005F35CC" w:rsidRDefault="00E601D3" w:rsidP="00B06CA2">
      <w:pPr>
        <w:pStyle w:val="BodyText"/>
        <w:spacing w:after="120"/>
        <w:ind w:left="0" w:right="120"/>
        <w:jc w:val="both"/>
        <w:rPr>
          <w:rFonts w:ascii="Calibri" w:hAnsi="Calibri" w:cs="Calibri"/>
          <w:lang w:val="id-ID"/>
        </w:rPr>
      </w:pPr>
      <w:r w:rsidRPr="005F35CC">
        <w:rPr>
          <w:rFonts w:ascii="Calibri" w:hAnsi="Calibri" w:cs="Calibri"/>
          <w:lang w:val="id-ID"/>
        </w:rPr>
        <w:t xml:space="preserve">        ‘When did your wife give birth?</w:t>
      </w:r>
    </w:p>
    <w:p w14:paraId="6DB13710" w14:textId="77777777" w:rsidR="00E601D3" w:rsidRPr="005F35CC" w:rsidRDefault="00E601D3" w:rsidP="00E601D3">
      <w:pPr>
        <w:pStyle w:val="BodyText"/>
        <w:ind w:left="0" w:right="-22"/>
        <w:jc w:val="both"/>
        <w:rPr>
          <w:rFonts w:ascii="Calibri" w:hAnsi="Calibri" w:cs="Calibri"/>
          <w:lang w:val="id-ID"/>
        </w:rPr>
      </w:pPr>
      <w:r w:rsidRPr="005F35CC">
        <w:rPr>
          <w:rFonts w:ascii="Calibri" w:hAnsi="Calibri" w:cs="Calibri"/>
          <w:lang w:val="id-ID"/>
        </w:rPr>
        <w:t xml:space="preserve">(2c). Darma kerjane    </w:t>
      </w:r>
      <w:r w:rsidRPr="005F35CC">
        <w:rPr>
          <w:rFonts w:ascii="Calibri" w:hAnsi="Calibri" w:cs="Calibri"/>
          <w:i/>
          <w:lang w:val="id-ID"/>
        </w:rPr>
        <w:t>ngeten</w:t>
      </w:r>
      <w:r w:rsidRPr="005F35CC">
        <w:rPr>
          <w:rFonts w:ascii="Calibri" w:hAnsi="Calibri" w:cs="Calibri"/>
          <w:lang w:val="id-ID"/>
        </w:rPr>
        <w:t xml:space="preserve">          wong mandi</w:t>
      </w:r>
    </w:p>
    <w:p w14:paraId="429A4717" w14:textId="77777777" w:rsidR="00E601D3" w:rsidRPr="005F35CC" w:rsidRDefault="00E601D3" w:rsidP="00E601D3">
      <w:pPr>
        <w:pStyle w:val="BodyText"/>
        <w:ind w:left="0" w:right="120"/>
        <w:jc w:val="both"/>
        <w:rPr>
          <w:rFonts w:ascii="Calibri" w:hAnsi="Calibri" w:cs="Calibri"/>
          <w:lang w:val="id-ID"/>
        </w:rPr>
      </w:pPr>
      <w:r w:rsidRPr="005F35CC">
        <w:rPr>
          <w:rFonts w:ascii="Calibri" w:hAnsi="Calibri" w:cs="Calibri"/>
          <w:lang w:val="id-ID"/>
        </w:rPr>
        <w:t xml:space="preserve">         Darma kerjane   ngeten.ACT wong mandi</w:t>
      </w:r>
    </w:p>
    <w:p w14:paraId="33A614F3" w14:textId="77777777" w:rsidR="00E601D3" w:rsidRPr="005F35CC" w:rsidRDefault="00E601D3" w:rsidP="00B06CA2">
      <w:pPr>
        <w:spacing w:after="120"/>
        <w:jc w:val="both"/>
        <w:rPr>
          <w:rFonts w:ascii="Calibri" w:hAnsi="Calibri" w:cs="Calibri"/>
          <w:sz w:val="24"/>
          <w:szCs w:val="24"/>
          <w:shd w:val="clear" w:color="auto" w:fill="FBFBFB"/>
          <w:lang w:val="id-ID"/>
        </w:rPr>
      </w:pPr>
      <w:r w:rsidRPr="005F35CC">
        <w:rPr>
          <w:rFonts w:ascii="Calibri" w:hAnsi="Calibri" w:cs="Calibri"/>
          <w:sz w:val="24"/>
          <w:szCs w:val="24"/>
          <w:shd w:val="clear" w:color="auto" w:fill="FBFBFB"/>
          <w:lang w:val="id-ID"/>
        </w:rPr>
        <w:t xml:space="preserve">         ‘Darma always peeps showering people’</w:t>
      </w:r>
    </w:p>
    <w:p w14:paraId="057E6EB8" w14:textId="77777777" w:rsidR="00E601D3" w:rsidRPr="005F35CC" w:rsidRDefault="00E601D3" w:rsidP="00B06CA2">
      <w:pPr>
        <w:pStyle w:val="BodyText"/>
        <w:ind w:left="0" w:right="-22" w:firstLine="270"/>
        <w:jc w:val="both"/>
        <w:rPr>
          <w:rFonts w:ascii="Calibri" w:hAnsi="Calibri" w:cs="Calibri"/>
          <w:shd w:val="clear" w:color="auto" w:fill="FBFBFB"/>
          <w:lang w:val="id-ID"/>
        </w:rPr>
      </w:pPr>
      <w:r w:rsidRPr="005F35CC">
        <w:rPr>
          <w:rFonts w:ascii="Calibri" w:hAnsi="Calibri" w:cs="Calibri"/>
          <w:shd w:val="clear" w:color="auto" w:fill="FBFBFB"/>
          <w:lang w:val="id-ID"/>
        </w:rPr>
        <w:t xml:space="preserve">Based on the data above, the word nyerocos (2a) is light taboo word which is frequently used and still accepted in the daily speaking or in any situation. Meanwhile the words </w:t>
      </w:r>
      <w:r w:rsidRPr="005F35CC">
        <w:rPr>
          <w:rFonts w:ascii="Calibri" w:hAnsi="Calibri" w:cs="Calibri"/>
          <w:i/>
          <w:shd w:val="clear" w:color="auto" w:fill="FBFBFB"/>
          <w:lang w:val="id-ID"/>
        </w:rPr>
        <w:t>mbayi</w:t>
      </w:r>
      <w:r w:rsidRPr="005F35CC">
        <w:rPr>
          <w:rFonts w:ascii="Calibri" w:hAnsi="Calibri" w:cs="Calibri"/>
          <w:shd w:val="clear" w:color="auto" w:fill="FBFBFB"/>
          <w:lang w:val="id-ID"/>
        </w:rPr>
        <w:t xml:space="preserve"> and </w:t>
      </w:r>
      <w:r w:rsidRPr="005F35CC">
        <w:rPr>
          <w:rFonts w:ascii="Calibri" w:hAnsi="Calibri" w:cs="Calibri"/>
          <w:i/>
          <w:shd w:val="clear" w:color="auto" w:fill="FBFBFB"/>
          <w:lang w:val="id-ID"/>
        </w:rPr>
        <w:t>ngeten</w:t>
      </w:r>
      <w:r w:rsidRPr="005F35CC">
        <w:rPr>
          <w:rFonts w:ascii="Calibri" w:hAnsi="Calibri" w:cs="Calibri"/>
          <w:shd w:val="clear" w:color="auto" w:fill="FBFBFB"/>
          <w:lang w:val="id-ID"/>
        </w:rPr>
        <w:t xml:space="preserve"> (2b and 2c) are the taboo words which are not worted to use in social life because it has negative and immoral sense.</w:t>
      </w:r>
    </w:p>
    <w:p w14:paraId="5E6A4469" w14:textId="77777777" w:rsidR="005368BF" w:rsidRPr="005F35CC" w:rsidRDefault="005368BF" w:rsidP="00B06CA2">
      <w:pPr>
        <w:pStyle w:val="BodyText"/>
        <w:ind w:left="0" w:right="-22" w:firstLine="270"/>
        <w:jc w:val="both"/>
        <w:rPr>
          <w:rFonts w:ascii="Calibri" w:hAnsi="Calibri" w:cs="Calibri"/>
          <w:shd w:val="clear" w:color="auto" w:fill="FBFBFB"/>
          <w:lang w:val="id-ID"/>
        </w:rPr>
      </w:pPr>
    </w:p>
    <w:p w14:paraId="2DCF597F" w14:textId="77777777" w:rsidR="00E601D3" w:rsidRPr="005F35CC" w:rsidRDefault="00E601D3" w:rsidP="00E601D3">
      <w:pPr>
        <w:pStyle w:val="Heading1"/>
        <w:spacing w:before="90"/>
        <w:ind w:left="0"/>
        <w:jc w:val="both"/>
        <w:rPr>
          <w:rFonts w:ascii="Calibri" w:hAnsi="Calibri" w:cs="Calibri"/>
          <w:lang w:val="id-ID"/>
        </w:rPr>
      </w:pPr>
      <w:r w:rsidRPr="005F35CC">
        <w:rPr>
          <w:rFonts w:ascii="Calibri" w:hAnsi="Calibri" w:cs="Calibri"/>
          <w:lang w:val="id-ID"/>
        </w:rPr>
        <w:t xml:space="preserve">3.  </w:t>
      </w:r>
      <w:r w:rsidRPr="005F35CC">
        <w:rPr>
          <w:rFonts w:ascii="Calibri" w:hAnsi="Calibri" w:cs="Calibri"/>
        </w:rPr>
        <w:t xml:space="preserve">The </w:t>
      </w:r>
      <w:r w:rsidRPr="005F35CC">
        <w:rPr>
          <w:rFonts w:ascii="Calibri" w:hAnsi="Calibri" w:cs="Calibri"/>
          <w:lang w:val="id-ID"/>
        </w:rPr>
        <w:t>Taboo Words on Animal</w:t>
      </w:r>
    </w:p>
    <w:p w14:paraId="06A91F74" w14:textId="77777777" w:rsidR="00E601D3" w:rsidRPr="005F35CC" w:rsidRDefault="00E601D3" w:rsidP="00B06CA2">
      <w:pPr>
        <w:pStyle w:val="Heading1"/>
        <w:tabs>
          <w:tab w:val="left" w:pos="284"/>
        </w:tabs>
        <w:spacing w:before="77" w:after="120"/>
        <w:ind w:left="0"/>
        <w:jc w:val="both"/>
        <w:rPr>
          <w:rFonts w:ascii="Calibri" w:hAnsi="Calibri" w:cs="Calibri"/>
          <w:b w:val="0"/>
          <w:lang w:val="id-ID"/>
        </w:rPr>
      </w:pPr>
      <w:r w:rsidRPr="005F35CC">
        <w:rPr>
          <w:rFonts w:ascii="Calibri" w:hAnsi="Calibri" w:cs="Calibri"/>
          <w:b w:val="0"/>
          <w:lang w:val="id-ID"/>
        </w:rPr>
        <w:tab/>
        <w:t xml:space="preserve">All people has their own tradition even culture  in treating and viewing the various animal behavior living around them. To see the difference between animal and human being, it could be clearly depicted that human has comon sense and good character and animal does not. The taboo words related to the animal like </w:t>
      </w:r>
      <w:r w:rsidRPr="005F35CC">
        <w:rPr>
          <w:rFonts w:ascii="Calibri" w:hAnsi="Calibri" w:cs="Calibri"/>
          <w:b w:val="0"/>
          <w:i/>
          <w:lang w:val="id-ID"/>
        </w:rPr>
        <w:t>wedos</w:t>
      </w:r>
      <w:r w:rsidRPr="005F35CC">
        <w:rPr>
          <w:rFonts w:ascii="Calibri" w:hAnsi="Calibri" w:cs="Calibri"/>
          <w:b w:val="0"/>
          <w:lang w:val="id-ID"/>
        </w:rPr>
        <w:t xml:space="preserve"> ‘goat’ </w:t>
      </w:r>
      <w:r w:rsidRPr="005F35CC">
        <w:rPr>
          <w:rFonts w:ascii="Calibri" w:hAnsi="Calibri" w:cs="Calibri"/>
          <w:b w:val="0"/>
          <w:i/>
          <w:lang w:val="id-ID"/>
        </w:rPr>
        <w:t>asu</w:t>
      </w:r>
      <w:r w:rsidRPr="005F35CC">
        <w:rPr>
          <w:rFonts w:ascii="Calibri" w:hAnsi="Calibri" w:cs="Calibri"/>
          <w:b w:val="0"/>
          <w:lang w:val="id-ID"/>
        </w:rPr>
        <w:t xml:space="preserve"> ‘dog’, and </w:t>
      </w:r>
      <w:r w:rsidRPr="005F35CC">
        <w:rPr>
          <w:rFonts w:ascii="Calibri" w:hAnsi="Calibri" w:cs="Calibri"/>
          <w:b w:val="0"/>
          <w:i/>
          <w:lang w:val="id-ID"/>
        </w:rPr>
        <w:t>ketek</w:t>
      </w:r>
      <w:r w:rsidRPr="005F35CC">
        <w:rPr>
          <w:rFonts w:ascii="Calibri" w:hAnsi="Calibri" w:cs="Calibri"/>
          <w:b w:val="0"/>
          <w:lang w:val="id-ID"/>
        </w:rPr>
        <w:t xml:space="preserve"> ‘monkey’ are Deli Javanese dialect used by the javanese community of North Sumatera. </w:t>
      </w:r>
    </w:p>
    <w:p w14:paraId="21284F1A" w14:textId="77777777" w:rsidR="00E601D3" w:rsidRPr="005F35CC" w:rsidRDefault="00E601D3" w:rsidP="00E601D3">
      <w:pPr>
        <w:pStyle w:val="Heading1"/>
        <w:tabs>
          <w:tab w:val="left" w:pos="1269"/>
        </w:tabs>
        <w:spacing w:before="77"/>
        <w:ind w:left="0"/>
        <w:jc w:val="both"/>
        <w:rPr>
          <w:rFonts w:ascii="Calibri" w:hAnsi="Calibri" w:cs="Calibri"/>
          <w:b w:val="0"/>
          <w:lang w:val="id-ID"/>
        </w:rPr>
      </w:pPr>
      <w:r w:rsidRPr="005F35CC">
        <w:rPr>
          <w:rFonts w:ascii="Calibri" w:hAnsi="Calibri" w:cs="Calibri"/>
          <w:b w:val="0"/>
          <w:lang w:val="id-ID"/>
        </w:rPr>
        <w:t xml:space="preserve">(3a). Mambumu        koyo </w:t>
      </w:r>
      <w:r w:rsidRPr="005F35CC">
        <w:rPr>
          <w:rFonts w:ascii="Calibri" w:hAnsi="Calibri" w:cs="Calibri"/>
          <w:b w:val="0"/>
          <w:i/>
          <w:lang w:val="id-ID"/>
        </w:rPr>
        <w:t>wedos</w:t>
      </w:r>
      <w:r w:rsidRPr="005F35CC">
        <w:rPr>
          <w:rFonts w:ascii="Calibri" w:hAnsi="Calibri" w:cs="Calibri"/>
          <w:b w:val="0"/>
          <w:lang w:val="id-ID"/>
        </w:rPr>
        <w:t xml:space="preserve">  nek  orong mandi</w:t>
      </w:r>
    </w:p>
    <w:p w14:paraId="226F677F" w14:textId="77777777" w:rsidR="00E601D3" w:rsidRPr="005F35CC" w:rsidRDefault="00E601D3" w:rsidP="00E601D3">
      <w:pPr>
        <w:pStyle w:val="Heading1"/>
        <w:tabs>
          <w:tab w:val="left" w:pos="1269"/>
        </w:tabs>
        <w:spacing w:before="77"/>
        <w:ind w:left="0"/>
        <w:jc w:val="both"/>
        <w:rPr>
          <w:rFonts w:ascii="Calibri" w:hAnsi="Calibri" w:cs="Calibri"/>
          <w:b w:val="0"/>
          <w:lang w:val="id-ID"/>
        </w:rPr>
      </w:pPr>
      <w:r w:rsidRPr="005F35CC">
        <w:rPr>
          <w:rFonts w:ascii="Calibri" w:hAnsi="Calibri" w:cs="Calibri"/>
          <w:b w:val="0"/>
          <w:lang w:val="id-ID"/>
        </w:rPr>
        <w:t xml:space="preserve">         Mambu.POSS  koyo wedos  nek  orng   mandi.</w:t>
      </w:r>
    </w:p>
    <w:p w14:paraId="26E23ED1" w14:textId="77777777" w:rsidR="00E601D3" w:rsidRPr="005F35CC" w:rsidRDefault="00E601D3" w:rsidP="00B06CA2">
      <w:pPr>
        <w:pStyle w:val="Heading1"/>
        <w:tabs>
          <w:tab w:val="left" w:pos="1269"/>
        </w:tabs>
        <w:spacing w:before="77" w:after="120"/>
        <w:ind w:left="0"/>
        <w:jc w:val="both"/>
        <w:rPr>
          <w:rFonts w:ascii="Calibri" w:hAnsi="Calibri" w:cs="Calibri"/>
          <w:b w:val="0"/>
          <w:lang w:val="id-ID"/>
        </w:rPr>
      </w:pPr>
      <w:r w:rsidRPr="005F35CC">
        <w:rPr>
          <w:rFonts w:ascii="Calibri" w:hAnsi="Calibri" w:cs="Calibri"/>
          <w:b w:val="0"/>
          <w:lang w:val="id-ID"/>
        </w:rPr>
        <w:lastRenderedPageBreak/>
        <w:t xml:space="preserve">        ‘Your body smells like a goat if you do not take a bath’</w:t>
      </w:r>
    </w:p>
    <w:p w14:paraId="50909CEF" w14:textId="77777777" w:rsidR="00E601D3" w:rsidRPr="005F35CC" w:rsidRDefault="00E601D3" w:rsidP="00E601D3">
      <w:pPr>
        <w:pStyle w:val="Heading1"/>
        <w:tabs>
          <w:tab w:val="left" w:pos="1269"/>
        </w:tabs>
        <w:spacing w:before="77"/>
        <w:ind w:left="0"/>
        <w:jc w:val="both"/>
        <w:rPr>
          <w:rFonts w:ascii="Calibri" w:hAnsi="Calibri" w:cs="Calibri"/>
          <w:b w:val="0"/>
          <w:i/>
          <w:lang w:val="id-ID"/>
        </w:rPr>
      </w:pPr>
      <w:r w:rsidRPr="005F35CC">
        <w:rPr>
          <w:rFonts w:ascii="Calibri" w:hAnsi="Calibri" w:cs="Calibri"/>
          <w:b w:val="0"/>
          <w:lang w:val="id-ID"/>
        </w:rPr>
        <w:t xml:space="preserve">(3b). Nek mangan,          cangekeme         ojo  muni           koyo </w:t>
      </w:r>
      <w:r w:rsidRPr="005F35CC">
        <w:rPr>
          <w:rFonts w:ascii="Calibri" w:hAnsi="Calibri" w:cs="Calibri"/>
          <w:b w:val="0"/>
          <w:i/>
          <w:lang w:val="id-ID"/>
        </w:rPr>
        <w:t>asu</w:t>
      </w:r>
    </w:p>
    <w:p w14:paraId="56E161D4" w14:textId="77777777" w:rsidR="00E601D3" w:rsidRPr="005F35CC" w:rsidRDefault="00E601D3" w:rsidP="00E601D3">
      <w:pPr>
        <w:pStyle w:val="Heading1"/>
        <w:tabs>
          <w:tab w:val="left" w:pos="1269"/>
        </w:tabs>
        <w:spacing w:before="77"/>
        <w:ind w:left="0"/>
        <w:jc w:val="both"/>
        <w:rPr>
          <w:rFonts w:ascii="Calibri" w:hAnsi="Calibri" w:cs="Calibri"/>
          <w:b w:val="0"/>
          <w:lang w:val="id-ID"/>
        </w:rPr>
      </w:pPr>
      <w:r w:rsidRPr="005F35CC">
        <w:rPr>
          <w:rFonts w:ascii="Calibri" w:hAnsi="Calibri" w:cs="Calibri"/>
          <w:b w:val="0"/>
          <w:lang w:val="id-ID"/>
        </w:rPr>
        <w:t xml:space="preserve">         Nek mangan.ACT, cangkem.POSS  ojo  muni.ACT  koyo asu</w:t>
      </w:r>
    </w:p>
    <w:p w14:paraId="1F72D62A" w14:textId="77777777" w:rsidR="00E601D3" w:rsidRPr="005F35CC" w:rsidRDefault="00E601D3" w:rsidP="00B06CA2">
      <w:pPr>
        <w:pStyle w:val="Heading1"/>
        <w:tabs>
          <w:tab w:val="left" w:pos="1269"/>
        </w:tabs>
        <w:spacing w:before="77" w:after="120"/>
        <w:ind w:left="0"/>
        <w:jc w:val="both"/>
        <w:rPr>
          <w:rFonts w:ascii="Calibri" w:hAnsi="Calibri" w:cs="Calibri"/>
          <w:b w:val="0"/>
          <w:lang w:val="id-ID"/>
        </w:rPr>
      </w:pPr>
      <w:r w:rsidRPr="005F35CC">
        <w:rPr>
          <w:rFonts w:ascii="Calibri" w:hAnsi="Calibri" w:cs="Calibri"/>
          <w:b w:val="0"/>
          <w:lang w:val="id-ID"/>
        </w:rPr>
        <w:t xml:space="preserve">       ‘Dont’t let your mouth sound like a dog when you eat’</w:t>
      </w:r>
    </w:p>
    <w:p w14:paraId="138EBC10" w14:textId="77777777" w:rsidR="00E601D3" w:rsidRPr="005F35CC" w:rsidRDefault="00E601D3" w:rsidP="00E601D3">
      <w:pPr>
        <w:pStyle w:val="Heading1"/>
        <w:tabs>
          <w:tab w:val="left" w:pos="1269"/>
        </w:tabs>
        <w:spacing w:before="77"/>
        <w:ind w:left="0"/>
        <w:jc w:val="both"/>
        <w:rPr>
          <w:rFonts w:ascii="Calibri" w:hAnsi="Calibri" w:cs="Calibri"/>
          <w:b w:val="0"/>
          <w:i/>
          <w:lang w:val="id-ID"/>
        </w:rPr>
      </w:pPr>
      <w:r w:rsidRPr="005F35CC">
        <w:rPr>
          <w:rFonts w:ascii="Calibri" w:hAnsi="Calibri" w:cs="Calibri"/>
          <w:b w:val="0"/>
          <w:lang w:val="id-ID"/>
        </w:rPr>
        <w:t xml:space="preserve">(3c). Riko manjat           kelopo  cepet kali  koyo </w:t>
      </w:r>
      <w:r w:rsidRPr="005F35CC">
        <w:rPr>
          <w:rFonts w:ascii="Calibri" w:hAnsi="Calibri" w:cs="Calibri"/>
          <w:b w:val="0"/>
          <w:i/>
          <w:lang w:val="id-ID"/>
        </w:rPr>
        <w:t>ketek</w:t>
      </w:r>
    </w:p>
    <w:p w14:paraId="65D16B21" w14:textId="77777777" w:rsidR="00E601D3" w:rsidRPr="005F35CC" w:rsidRDefault="00E601D3" w:rsidP="00E601D3">
      <w:pPr>
        <w:pStyle w:val="Heading1"/>
        <w:tabs>
          <w:tab w:val="left" w:pos="1269"/>
        </w:tabs>
        <w:spacing w:before="77"/>
        <w:ind w:left="0"/>
        <w:jc w:val="both"/>
        <w:rPr>
          <w:rFonts w:ascii="Calibri" w:hAnsi="Calibri" w:cs="Calibri"/>
          <w:b w:val="0"/>
          <w:lang w:val="id-ID"/>
        </w:rPr>
      </w:pPr>
      <w:r w:rsidRPr="005F35CC">
        <w:rPr>
          <w:rFonts w:ascii="Calibri" w:hAnsi="Calibri" w:cs="Calibri"/>
          <w:b w:val="0"/>
          <w:lang w:val="id-ID"/>
        </w:rPr>
        <w:t xml:space="preserve">         Riko manjat.ACT kolopo  cepet  kali  koyo ketek</w:t>
      </w:r>
    </w:p>
    <w:p w14:paraId="2E07CF78" w14:textId="77777777" w:rsidR="00E601D3" w:rsidRPr="005F35CC" w:rsidRDefault="00E601D3" w:rsidP="00B06CA2">
      <w:pPr>
        <w:pStyle w:val="Heading1"/>
        <w:tabs>
          <w:tab w:val="left" w:pos="1269"/>
        </w:tabs>
        <w:spacing w:before="77" w:after="120"/>
        <w:ind w:left="0"/>
        <w:jc w:val="both"/>
        <w:rPr>
          <w:rFonts w:ascii="Calibri" w:hAnsi="Calibri" w:cs="Calibri"/>
          <w:b w:val="0"/>
          <w:lang w:val="id-ID"/>
        </w:rPr>
      </w:pPr>
      <w:r w:rsidRPr="005F35CC">
        <w:rPr>
          <w:rFonts w:ascii="Calibri" w:hAnsi="Calibri" w:cs="Calibri"/>
          <w:b w:val="0"/>
          <w:lang w:val="id-ID"/>
        </w:rPr>
        <w:t xml:space="preserve">        ‘You climd the coconut tree very fast like a monkey’</w:t>
      </w:r>
    </w:p>
    <w:p w14:paraId="7CAEF972" w14:textId="77777777" w:rsidR="00E601D3" w:rsidRPr="005F35CC" w:rsidRDefault="00E601D3" w:rsidP="00B06CA2">
      <w:pPr>
        <w:pStyle w:val="Heading1"/>
        <w:spacing w:before="77"/>
        <w:ind w:left="0" w:firstLine="426"/>
        <w:jc w:val="both"/>
        <w:rPr>
          <w:rFonts w:ascii="Calibri" w:hAnsi="Calibri" w:cs="Calibri"/>
          <w:b w:val="0"/>
          <w:lang w:val="id-ID"/>
        </w:rPr>
      </w:pPr>
      <w:r w:rsidRPr="005F35CC">
        <w:rPr>
          <w:rFonts w:ascii="Calibri" w:hAnsi="Calibri" w:cs="Calibri"/>
          <w:b w:val="0"/>
          <w:lang w:val="id-ID"/>
        </w:rPr>
        <w:t xml:space="preserve">It can be elaborated that the words </w:t>
      </w:r>
      <w:r w:rsidRPr="005F35CC">
        <w:rPr>
          <w:rFonts w:ascii="Calibri" w:hAnsi="Calibri" w:cs="Calibri"/>
          <w:b w:val="0"/>
          <w:i/>
          <w:lang w:val="id-ID"/>
        </w:rPr>
        <w:t>wedos</w:t>
      </w:r>
      <w:r w:rsidRPr="005F35CC">
        <w:rPr>
          <w:rFonts w:ascii="Calibri" w:hAnsi="Calibri" w:cs="Calibri"/>
          <w:b w:val="0"/>
          <w:lang w:val="id-ID"/>
        </w:rPr>
        <w:t xml:space="preserve">, </w:t>
      </w:r>
      <w:r w:rsidRPr="005F35CC">
        <w:rPr>
          <w:rFonts w:ascii="Calibri" w:hAnsi="Calibri" w:cs="Calibri"/>
          <w:b w:val="0"/>
          <w:i/>
          <w:lang w:val="id-ID"/>
        </w:rPr>
        <w:t>asu</w:t>
      </w:r>
      <w:r w:rsidRPr="005F35CC">
        <w:rPr>
          <w:rFonts w:ascii="Calibri" w:hAnsi="Calibri" w:cs="Calibri"/>
          <w:b w:val="0"/>
          <w:lang w:val="id-ID"/>
        </w:rPr>
        <w:t xml:space="preserve"> and </w:t>
      </w:r>
      <w:r w:rsidRPr="005F35CC">
        <w:rPr>
          <w:rFonts w:ascii="Calibri" w:hAnsi="Calibri" w:cs="Calibri"/>
          <w:b w:val="0"/>
          <w:i/>
          <w:lang w:val="id-ID"/>
        </w:rPr>
        <w:t>ketek</w:t>
      </w:r>
      <w:r w:rsidRPr="005F35CC">
        <w:rPr>
          <w:rFonts w:ascii="Calibri" w:hAnsi="Calibri" w:cs="Calibri"/>
          <w:b w:val="0"/>
          <w:lang w:val="id-ID"/>
        </w:rPr>
        <w:t xml:space="preserve"> (3a,3b,3c) are taboo words that cannot be used in society. These taboo words are usually used to show some aims such as the feeling of annoying, anger and joke. The use of the taboo words often causes people hear them feel unconvenient because it tends to similarize people to animals. However, the words are not to be accepted in public if they are used in formal speaking or in daily dialogue. </w:t>
      </w:r>
    </w:p>
    <w:p w14:paraId="5FA475DC" w14:textId="77777777" w:rsidR="00E601D3" w:rsidRPr="005F35CC" w:rsidRDefault="00E601D3" w:rsidP="00E601D3">
      <w:pPr>
        <w:pStyle w:val="Heading1"/>
        <w:tabs>
          <w:tab w:val="left" w:pos="1269"/>
        </w:tabs>
        <w:spacing w:before="77"/>
        <w:ind w:left="0"/>
        <w:jc w:val="both"/>
        <w:rPr>
          <w:rFonts w:ascii="Calibri" w:hAnsi="Calibri" w:cs="Calibri"/>
          <w:lang w:val="id-ID"/>
        </w:rPr>
      </w:pPr>
      <w:r w:rsidRPr="005F35CC">
        <w:rPr>
          <w:rFonts w:ascii="Calibri" w:hAnsi="Calibri" w:cs="Calibri"/>
          <w:lang w:val="id-ID"/>
        </w:rPr>
        <w:t>4. The Taboo Words on Parts of Human Body</w:t>
      </w:r>
    </w:p>
    <w:p w14:paraId="434A650B" w14:textId="798373AB" w:rsidR="00E601D3" w:rsidRPr="005F35CC" w:rsidRDefault="00B06CA2" w:rsidP="00B06CA2">
      <w:pPr>
        <w:spacing w:after="120"/>
        <w:jc w:val="both"/>
        <w:rPr>
          <w:rFonts w:ascii="Calibri" w:hAnsi="Calibri" w:cs="Calibri"/>
          <w:sz w:val="24"/>
          <w:szCs w:val="24"/>
          <w:lang w:val="id-ID"/>
        </w:rPr>
      </w:pPr>
      <w:r w:rsidRPr="005F35CC">
        <w:rPr>
          <w:rFonts w:ascii="Calibri" w:hAnsi="Calibri" w:cs="Calibri"/>
          <w:sz w:val="24"/>
          <w:szCs w:val="24"/>
          <w:lang w:val="id-ID"/>
        </w:rPr>
        <w:t xml:space="preserve">    </w:t>
      </w:r>
      <w:r w:rsidR="00E601D3" w:rsidRPr="005F35CC">
        <w:rPr>
          <w:rFonts w:ascii="Calibri" w:hAnsi="Calibri" w:cs="Calibri"/>
          <w:sz w:val="24"/>
          <w:szCs w:val="24"/>
        </w:rPr>
        <w:t xml:space="preserve">The human body is everything that makes up, well, you. The basic parts of the human body are the head, neck, torso, arms and legs. </w:t>
      </w:r>
      <w:r w:rsidR="0060149A" w:rsidRPr="005F35CC">
        <w:rPr>
          <w:rFonts w:ascii="Calibri" w:hAnsi="Calibri" w:cs="Calibri"/>
          <w:sz w:val="24"/>
          <w:szCs w:val="24"/>
        </w:rPr>
        <w:t>Basically,</w:t>
      </w:r>
      <w:r w:rsidR="00E601D3" w:rsidRPr="005F35CC">
        <w:rPr>
          <w:rFonts w:ascii="Calibri" w:hAnsi="Calibri" w:cs="Calibri"/>
          <w:sz w:val="24"/>
          <w:szCs w:val="24"/>
        </w:rPr>
        <w:t xml:space="preserve"> each</w:t>
      </w:r>
      <w:r w:rsidR="00E601D3" w:rsidRPr="005F35CC">
        <w:rPr>
          <w:rFonts w:ascii="Calibri" w:hAnsi="Calibri" w:cs="Calibri"/>
          <w:sz w:val="24"/>
          <w:szCs w:val="24"/>
          <w:lang w:val="id-ID"/>
        </w:rPr>
        <w:t xml:space="preserve"> part of human body has its function.  </w:t>
      </w:r>
      <w:r w:rsidR="00E601D3" w:rsidRPr="005F35CC">
        <w:rPr>
          <w:rFonts w:ascii="Calibri" w:hAnsi="Calibri" w:cs="Calibri"/>
          <w:sz w:val="24"/>
          <w:szCs w:val="24"/>
        </w:rPr>
        <w:t xml:space="preserve">However, </w:t>
      </w:r>
      <w:r w:rsidR="00E601D3" w:rsidRPr="005F35CC">
        <w:rPr>
          <w:rFonts w:ascii="Calibri" w:hAnsi="Calibri" w:cs="Calibri"/>
          <w:sz w:val="24"/>
          <w:szCs w:val="24"/>
          <w:lang w:val="id-ID"/>
        </w:rPr>
        <w:t>at this time</w:t>
      </w:r>
      <w:r w:rsidR="00E601D3" w:rsidRPr="005F35CC">
        <w:rPr>
          <w:rFonts w:ascii="Calibri" w:hAnsi="Calibri" w:cs="Calibri"/>
          <w:sz w:val="24"/>
          <w:szCs w:val="24"/>
        </w:rPr>
        <w:t xml:space="preserve"> it is devoted to discussing only a few </w:t>
      </w:r>
      <w:r w:rsidR="00E601D3" w:rsidRPr="005F35CC">
        <w:rPr>
          <w:rFonts w:ascii="Calibri" w:hAnsi="Calibri" w:cs="Calibri"/>
          <w:sz w:val="24"/>
          <w:szCs w:val="24"/>
          <w:lang w:val="id-ID"/>
        </w:rPr>
        <w:t>parts</w:t>
      </w:r>
      <w:r w:rsidR="00E601D3" w:rsidRPr="005F35CC">
        <w:rPr>
          <w:rFonts w:ascii="Calibri" w:hAnsi="Calibri" w:cs="Calibri"/>
          <w:sz w:val="24"/>
          <w:szCs w:val="24"/>
        </w:rPr>
        <w:t xml:space="preserve"> of the human body</w:t>
      </w:r>
      <w:r w:rsidR="00E601D3" w:rsidRPr="005F35CC">
        <w:rPr>
          <w:rFonts w:ascii="Calibri" w:hAnsi="Calibri" w:cs="Calibri"/>
          <w:sz w:val="24"/>
          <w:szCs w:val="24"/>
          <w:lang w:val="id-ID"/>
        </w:rPr>
        <w:t>. The toboo words related to human body in Deli Javanese dialect like pentel ‘nipple’, pantat ‘ass’, kontol ‘penis’.</w:t>
      </w:r>
    </w:p>
    <w:p w14:paraId="181334F5" w14:textId="77777777" w:rsidR="00E601D3" w:rsidRPr="005F35CC" w:rsidRDefault="00E601D3" w:rsidP="00E601D3">
      <w:pPr>
        <w:pStyle w:val="BodyText"/>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4a). Rubi nyekel           </w:t>
      </w:r>
      <w:r w:rsidRPr="005F35CC">
        <w:rPr>
          <w:rFonts w:ascii="Calibri" w:hAnsi="Calibri" w:cs="Calibri"/>
          <w:i/>
          <w:shd w:val="clear" w:color="auto" w:fill="FBFBFB"/>
          <w:lang w:val="id-ID"/>
        </w:rPr>
        <w:t>pentel</w:t>
      </w:r>
      <w:r w:rsidRPr="005F35CC">
        <w:rPr>
          <w:rFonts w:ascii="Calibri" w:hAnsi="Calibri" w:cs="Calibri"/>
          <w:shd w:val="clear" w:color="auto" w:fill="FBFBFB"/>
          <w:lang w:val="id-ID"/>
        </w:rPr>
        <w:t xml:space="preserve"> anak gadis iku</w:t>
      </w:r>
    </w:p>
    <w:p w14:paraId="33E36C4D" w14:textId="77777777" w:rsidR="00E601D3" w:rsidRPr="005F35CC" w:rsidRDefault="00E601D3" w:rsidP="00E601D3">
      <w:pPr>
        <w:pStyle w:val="BodyText"/>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       Rubi  nyekel.ACT pentel anak gadis iku</w:t>
      </w:r>
    </w:p>
    <w:p w14:paraId="36BEA2E2" w14:textId="77777777" w:rsidR="00E601D3" w:rsidRPr="005F35CC" w:rsidRDefault="00E601D3" w:rsidP="00B06CA2">
      <w:pPr>
        <w:pStyle w:val="BodyText"/>
        <w:spacing w:after="120"/>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      ‘Rubi touched the nipple of the girl’</w:t>
      </w:r>
    </w:p>
    <w:p w14:paraId="4A7B9AEF" w14:textId="77777777" w:rsidR="00E601D3" w:rsidRPr="005F35CC" w:rsidRDefault="00E601D3" w:rsidP="00E601D3">
      <w:pPr>
        <w:pStyle w:val="BodyText"/>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(4b). Wong wedo iku   ndodok            ketok  </w:t>
      </w:r>
      <w:r w:rsidRPr="005F35CC">
        <w:rPr>
          <w:rFonts w:ascii="Calibri" w:hAnsi="Calibri" w:cs="Calibri"/>
          <w:i/>
          <w:shd w:val="clear" w:color="auto" w:fill="FBFBFB"/>
          <w:lang w:val="id-ID"/>
        </w:rPr>
        <w:t>pantante</w:t>
      </w:r>
    </w:p>
    <w:p w14:paraId="02F38CB5" w14:textId="77777777" w:rsidR="00E601D3" w:rsidRPr="005F35CC" w:rsidRDefault="00E601D3" w:rsidP="00E601D3">
      <w:pPr>
        <w:pStyle w:val="BodyText"/>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         Wong wedo iku   ndodok.ACT   ketok  panta.POSS</w:t>
      </w:r>
    </w:p>
    <w:p w14:paraId="5469B2FA" w14:textId="77777777" w:rsidR="00E601D3" w:rsidRPr="005F35CC" w:rsidRDefault="00E601D3" w:rsidP="00B06CA2">
      <w:pPr>
        <w:pStyle w:val="BodyText"/>
        <w:spacing w:after="120"/>
        <w:ind w:left="0" w:right="112" w:firstLine="567"/>
        <w:jc w:val="both"/>
        <w:rPr>
          <w:rFonts w:ascii="Calibri" w:hAnsi="Calibri" w:cs="Calibri"/>
          <w:shd w:val="clear" w:color="auto" w:fill="FBFBFB"/>
          <w:lang w:val="id-ID"/>
        </w:rPr>
      </w:pPr>
      <w:r w:rsidRPr="005F35CC">
        <w:rPr>
          <w:rFonts w:ascii="Calibri" w:hAnsi="Calibri" w:cs="Calibri"/>
          <w:shd w:val="clear" w:color="auto" w:fill="FBFBFB"/>
          <w:lang w:val="id-ID"/>
        </w:rPr>
        <w:t>‘The woman’s ass was seen when she squated’</w:t>
      </w:r>
    </w:p>
    <w:p w14:paraId="7603F5A3" w14:textId="77777777" w:rsidR="00E601D3" w:rsidRPr="005F35CC" w:rsidRDefault="00E601D3" w:rsidP="00E601D3">
      <w:pPr>
        <w:pStyle w:val="BodyText"/>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(4c). Ojo  buka          celonone mengko </w:t>
      </w:r>
      <w:r w:rsidRPr="005F35CC">
        <w:rPr>
          <w:rFonts w:ascii="Calibri" w:hAnsi="Calibri" w:cs="Calibri"/>
          <w:i/>
          <w:shd w:val="clear" w:color="auto" w:fill="FBFBFB"/>
          <w:lang w:val="id-ID"/>
        </w:rPr>
        <w:t>kontol</w:t>
      </w:r>
      <w:r w:rsidRPr="005F35CC">
        <w:rPr>
          <w:rFonts w:ascii="Calibri" w:hAnsi="Calibri" w:cs="Calibri"/>
          <w:shd w:val="clear" w:color="auto" w:fill="FBFBFB"/>
          <w:lang w:val="id-ID"/>
        </w:rPr>
        <w:t xml:space="preserve"> mu didelok wong</w:t>
      </w:r>
    </w:p>
    <w:p w14:paraId="10F376BD" w14:textId="77777777" w:rsidR="00E601D3" w:rsidRPr="005F35CC" w:rsidRDefault="00E601D3" w:rsidP="00E601D3">
      <w:pPr>
        <w:pStyle w:val="BodyText"/>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         Ojo  buka.ACT celonone mengko kontol mu didelok wong</w:t>
      </w:r>
    </w:p>
    <w:p w14:paraId="671EE256" w14:textId="77777777" w:rsidR="00E601D3" w:rsidRPr="005F35CC" w:rsidRDefault="00E601D3" w:rsidP="00B06CA2">
      <w:pPr>
        <w:pStyle w:val="BodyText"/>
        <w:spacing w:after="120"/>
        <w:ind w:left="0" w:right="112"/>
        <w:jc w:val="both"/>
        <w:rPr>
          <w:rFonts w:ascii="Calibri" w:hAnsi="Calibri" w:cs="Calibri"/>
          <w:shd w:val="clear" w:color="auto" w:fill="FBFBFB"/>
          <w:lang w:val="id-ID"/>
        </w:rPr>
      </w:pPr>
      <w:r w:rsidRPr="005F35CC">
        <w:rPr>
          <w:rFonts w:ascii="Calibri" w:hAnsi="Calibri" w:cs="Calibri"/>
          <w:shd w:val="clear" w:color="auto" w:fill="FBFBFB"/>
          <w:lang w:val="id-ID"/>
        </w:rPr>
        <w:t xml:space="preserve">        ‘Don’t open the pants, your panis will be seen by people then’</w:t>
      </w:r>
    </w:p>
    <w:p w14:paraId="34ABA454" w14:textId="37CBF90B" w:rsidR="00107E16" w:rsidRPr="005F35CC" w:rsidRDefault="00E601D3" w:rsidP="00107E16">
      <w:pPr>
        <w:spacing w:after="120"/>
        <w:ind w:firstLine="426"/>
        <w:jc w:val="both"/>
        <w:rPr>
          <w:rFonts w:ascii="Calibri" w:hAnsi="Calibri" w:cs="Calibri"/>
          <w:sz w:val="24"/>
          <w:szCs w:val="24"/>
          <w:lang w:val="id-ID"/>
        </w:rPr>
      </w:pPr>
      <w:r w:rsidRPr="005F35CC">
        <w:rPr>
          <w:rFonts w:ascii="Calibri" w:hAnsi="Calibri" w:cs="Calibri"/>
          <w:sz w:val="24"/>
          <w:szCs w:val="24"/>
        </w:rPr>
        <w:t xml:space="preserve">The use of </w:t>
      </w:r>
      <w:r w:rsidRPr="005F35CC">
        <w:rPr>
          <w:rFonts w:ascii="Calibri" w:hAnsi="Calibri" w:cs="Calibri"/>
          <w:sz w:val="24"/>
          <w:szCs w:val="24"/>
          <w:lang w:val="id-ID"/>
        </w:rPr>
        <w:t xml:space="preserve">the word </w:t>
      </w:r>
      <w:r w:rsidRPr="005F35CC">
        <w:rPr>
          <w:rFonts w:ascii="Calibri" w:hAnsi="Calibri" w:cs="Calibri"/>
          <w:i/>
          <w:sz w:val="24"/>
          <w:szCs w:val="24"/>
          <w:lang w:val="id-ID"/>
        </w:rPr>
        <w:t>pentel</w:t>
      </w:r>
      <w:r w:rsidRPr="005F35CC">
        <w:rPr>
          <w:rFonts w:ascii="Calibri" w:hAnsi="Calibri" w:cs="Calibri"/>
          <w:sz w:val="24"/>
          <w:szCs w:val="24"/>
          <w:lang w:val="id-ID"/>
        </w:rPr>
        <w:t xml:space="preserve"> (4a)</w:t>
      </w:r>
      <w:r w:rsidRPr="005F35CC">
        <w:rPr>
          <w:rFonts w:ascii="Calibri" w:hAnsi="Calibri" w:cs="Calibri"/>
          <w:sz w:val="24"/>
          <w:szCs w:val="24"/>
        </w:rPr>
        <w:t xml:space="preserve"> is taboo because it is not polite if the word </w:t>
      </w:r>
      <w:r w:rsidRPr="005F35CC">
        <w:rPr>
          <w:rFonts w:ascii="Calibri" w:hAnsi="Calibri" w:cs="Calibri"/>
          <w:sz w:val="24"/>
          <w:szCs w:val="24"/>
          <w:lang w:val="id-ID"/>
        </w:rPr>
        <w:t>is</w:t>
      </w:r>
      <w:r w:rsidRPr="005F35CC">
        <w:rPr>
          <w:rFonts w:ascii="Calibri" w:hAnsi="Calibri" w:cs="Calibri"/>
          <w:sz w:val="24"/>
          <w:szCs w:val="24"/>
        </w:rPr>
        <w:t xml:space="preserve"> spoken in </w:t>
      </w:r>
      <w:r w:rsidRPr="005F35CC">
        <w:rPr>
          <w:rFonts w:ascii="Calibri" w:hAnsi="Calibri" w:cs="Calibri"/>
          <w:sz w:val="24"/>
          <w:szCs w:val="24"/>
          <w:lang w:val="id-ID"/>
        </w:rPr>
        <w:t>public</w:t>
      </w:r>
      <w:r w:rsidRPr="005F35CC">
        <w:rPr>
          <w:rFonts w:ascii="Calibri" w:hAnsi="Calibri" w:cs="Calibri"/>
          <w:sz w:val="24"/>
          <w:szCs w:val="24"/>
        </w:rPr>
        <w:t xml:space="preserve">. </w:t>
      </w:r>
      <w:r w:rsidRPr="005F35CC">
        <w:rPr>
          <w:rFonts w:ascii="Calibri" w:hAnsi="Calibri" w:cs="Calibri"/>
          <w:sz w:val="24"/>
          <w:szCs w:val="24"/>
          <w:lang w:val="id-ID"/>
        </w:rPr>
        <w:t xml:space="preserve">Forther more, the words </w:t>
      </w:r>
      <w:r w:rsidRPr="005F35CC">
        <w:rPr>
          <w:rFonts w:ascii="Calibri" w:hAnsi="Calibri" w:cs="Calibri"/>
          <w:i/>
          <w:sz w:val="24"/>
          <w:szCs w:val="24"/>
          <w:lang w:val="id-ID"/>
        </w:rPr>
        <w:t>pantat</w:t>
      </w:r>
      <w:r w:rsidRPr="005F35CC">
        <w:rPr>
          <w:rFonts w:ascii="Calibri" w:hAnsi="Calibri" w:cs="Calibri"/>
          <w:sz w:val="24"/>
          <w:szCs w:val="24"/>
          <w:lang w:val="id-ID"/>
        </w:rPr>
        <w:t xml:space="preserve"> and </w:t>
      </w:r>
      <w:r w:rsidRPr="005F35CC">
        <w:rPr>
          <w:rFonts w:ascii="Calibri" w:hAnsi="Calibri" w:cs="Calibri"/>
          <w:i/>
          <w:sz w:val="24"/>
          <w:szCs w:val="24"/>
          <w:lang w:val="id-ID"/>
        </w:rPr>
        <w:t>kontol</w:t>
      </w:r>
      <w:r w:rsidRPr="005F35CC">
        <w:rPr>
          <w:rFonts w:ascii="Calibri" w:hAnsi="Calibri" w:cs="Calibri"/>
          <w:sz w:val="24"/>
          <w:szCs w:val="24"/>
          <w:lang w:val="id-ID"/>
        </w:rPr>
        <w:t xml:space="preserve"> (4b and 4c) are very taboo a</w:t>
      </w:r>
      <w:r w:rsidRPr="005F35CC">
        <w:rPr>
          <w:rFonts w:ascii="Calibri" w:hAnsi="Calibri" w:cs="Calibri"/>
          <w:sz w:val="24"/>
          <w:szCs w:val="24"/>
        </w:rPr>
        <w:t xml:space="preserve">t </w:t>
      </w:r>
      <w:proofErr w:type="spellStart"/>
      <w:r w:rsidRPr="005F35CC">
        <w:rPr>
          <w:rFonts w:ascii="Calibri" w:hAnsi="Calibri" w:cs="Calibri"/>
          <w:sz w:val="24"/>
          <w:szCs w:val="24"/>
        </w:rPr>
        <w:t>th</w:t>
      </w:r>
      <w:proofErr w:type="spellEnd"/>
      <w:r w:rsidRPr="005F35CC">
        <w:rPr>
          <w:rFonts w:ascii="Calibri" w:hAnsi="Calibri" w:cs="Calibri"/>
          <w:sz w:val="24"/>
          <w:szCs w:val="24"/>
          <w:lang w:val="id-ID"/>
        </w:rPr>
        <w:t>e</w:t>
      </w:r>
      <w:r w:rsidRPr="005F35CC">
        <w:rPr>
          <w:rFonts w:ascii="Calibri" w:hAnsi="Calibri" w:cs="Calibri"/>
          <w:sz w:val="24"/>
          <w:szCs w:val="24"/>
        </w:rPr>
        <w:t xml:space="preserve"> </w:t>
      </w:r>
      <w:r w:rsidRPr="005F35CC">
        <w:rPr>
          <w:rFonts w:ascii="Calibri" w:hAnsi="Calibri" w:cs="Calibri"/>
          <w:sz w:val="24"/>
          <w:szCs w:val="24"/>
          <w:lang w:val="id-ID"/>
        </w:rPr>
        <w:t>level</w:t>
      </w:r>
      <w:r w:rsidRPr="005F35CC">
        <w:rPr>
          <w:rFonts w:ascii="Calibri" w:hAnsi="Calibri" w:cs="Calibri"/>
          <w:sz w:val="24"/>
          <w:szCs w:val="24"/>
        </w:rPr>
        <w:t xml:space="preserve"> </w:t>
      </w:r>
      <w:r w:rsidRPr="005F35CC">
        <w:rPr>
          <w:rFonts w:ascii="Calibri" w:hAnsi="Calibri" w:cs="Calibri"/>
          <w:sz w:val="24"/>
          <w:szCs w:val="24"/>
          <w:lang w:val="id-ID"/>
        </w:rPr>
        <w:t xml:space="preserve">of </w:t>
      </w:r>
      <w:r w:rsidRPr="005F35CC">
        <w:rPr>
          <w:rFonts w:ascii="Calibri" w:hAnsi="Calibri" w:cs="Calibri"/>
          <w:sz w:val="24"/>
          <w:szCs w:val="24"/>
        </w:rPr>
        <w:t>mention</w:t>
      </w:r>
      <w:r w:rsidRPr="005F35CC">
        <w:rPr>
          <w:rFonts w:ascii="Calibri" w:hAnsi="Calibri" w:cs="Calibri"/>
          <w:sz w:val="24"/>
          <w:szCs w:val="24"/>
          <w:lang w:val="id-ID"/>
        </w:rPr>
        <w:t>ing</w:t>
      </w:r>
      <w:r w:rsidRPr="005F35CC">
        <w:rPr>
          <w:rFonts w:ascii="Calibri" w:hAnsi="Calibri" w:cs="Calibri"/>
          <w:sz w:val="24"/>
          <w:szCs w:val="24"/>
        </w:rPr>
        <w:t xml:space="preserve"> the parts of the human body refer</w:t>
      </w:r>
      <w:r w:rsidRPr="005F35CC">
        <w:rPr>
          <w:rFonts w:ascii="Calibri" w:hAnsi="Calibri" w:cs="Calibri"/>
          <w:sz w:val="24"/>
          <w:szCs w:val="24"/>
          <w:lang w:val="id-ID"/>
        </w:rPr>
        <w:t>ing</w:t>
      </w:r>
      <w:r w:rsidRPr="005F35CC">
        <w:rPr>
          <w:rFonts w:ascii="Calibri" w:hAnsi="Calibri" w:cs="Calibri"/>
          <w:sz w:val="24"/>
          <w:szCs w:val="24"/>
        </w:rPr>
        <w:t xml:space="preserve"> to the v</w:t>
      </w:r>
      <w:r w:rsidRPr="005F35CC">
        <w:rPr>
          <w:rFonts w:ascii="Calibri" w:hAnsi="Calibri" w:cs="Calibri"/>
          <w:sz w:val="24"/>
          <w:szCs w:val="24"/>
          <w:lang w:val="id-ID"/>
        </w:rPr>
        <w:t>er</w:t>
      </w:r>
      <w:r w:rsidRPr="005F35CC">
        <w:rPr>
          <w:rFonts w:ascii="Calibri" w:hAnsi="Calibri" w:cs="Calibri"/>
          <w:sz w:val="24"/>
          <w:szCs w:val="24"/>
        </w:rPr>
        <w:t>y personal things of men and women who are no longer worthy of saying or even showing.. The use of the</w:t>
      </w:r>
      <w:r w:rsidRPr="005F35CC">
        <w:rPr>
          <w:rFonts w:ascii="Calibri" w:hAnsi="Calibri" w:cs="Calibri"/>
          <w:sz w:val="24"/>
          <w:szCs w:val="24"/>
          <w:lang w:val="id-ID"/>
        </w:rPr>
        <w:t>se</w:t>
      </w:r>
      <w:r w:rsidRPr="005F35CC">
        <w:rPr>
          <w:rFonts w:ascii="Calibri" w:hAnsi="Calibri" w:cs="Calibri"/>
          <w:sz w:val="24"/>
          <w:szCs w:val="24"/>
        </w:rPr>
        <w:t xml:space="preserve"> </w:t>
      </w:r>
      <w:r w:rsidRPr="005F35CC">
        <w:rPr>
          <w:rFonts w:ascii="Calibri" w:hAnsi="Calibri" w:cs="Calibri"/>
          <w:sz w:val="24"/>
          <w:szCs w:val="24"/>
          <w:lang w:val="id-ID"/>
        </w:rPr>
        <w:t>taboo words</w:t>
      </w:r>
      <w:r w:rsidRPr="005F35CC">
        <w:rPr>
          <w:rFonts w:ascii="Calibri" w:hAnsi="Calibri" w:cs="Calibri"/>
          <w:sz w:val="24"/>
          <w:szCs w:val="24"/>
        </w:rPr>
        <w:t xml:space="preserve"> will get harsh criticism from the public.</w:t>
      </w:r>
      <w:r w:rsidRPr="005F35CC">
        <w:rPr>
          <w:rFonts w:ascii="Calibri" w:hAnsi="Calibri" w:cs="Calibri"/>
          <w:sz w:val="24"/>
          <w:szCs w:val="24"/>
          <w:lang w:val="id-ID"/>
        </w:rPr>
        <w:t xml:space="preserve"> The taboo words on this level have been regared as the bad word going beyond the politeness and not worted to be spoken because they cause the speaker to be supposed as an immoral person.</w:t>
      </w:r>
    </w:p>
    <w:p w14:paraId="59B4836B" w14:textId="77777777" w:rsidR="00E601D3" w:rsidRPr="005F35CC" w:rsidRDefault="00E601D3" w:rsidP="00E601D3">
      <w:pPr>
        <w:jc w:val="both"/>
        <w:rPr>
          <w:rFonts w:ascii="Calibri" w:hAnsi="Calibri" w:cs="Calibri"/>
          <w:b/>
          <w:sz w:val="24"/>
          <w:szCs w:val="24"/>
          <w:lang w:val="id-ID"/>
        </w:rPr>
      </w:pPr>
      <w:r w:rsidRPr="005F35CC">
        <w:rPr>
          <w:rFonts w:ascii="Calibri" w:hAnsi="Calibri" w:cs="Calibri"/>
          <w:b/>
          <w:sz w:val="24"/>
          <w:szCs w:val="24"/>
          <w:lang w:val="id-ID"/>
        </w:rPr>
        <w:t xml:space="preserve">5. </w:t>
      </w:r>
      <w:r w:rsidRPr="005F35CC">
        <w:rPr>
          <w:rFonts w:ascii="Calibri" w:hAnsi="Calibri" w:cs="Calibri"/>
          <w:b/>
          <w:sz w:val="24"/>
          <w:szCs w:val="24"/>
        </w:rPr>
        <w:t>The Taboo Words on Religion Manners</w:t>
      </w:r>
    </w:p>
    <w:p w14:paraId="7D22736A" w14:textId="77777777" w:rsidR="00E601D3" w:rsidRPr="005F35CC" w:rsidRDefault="00B06CA2" w:rsidP="00B06CA2">
      <w:pPr>
        <w:spacing w:after="120"/>
        <w:jc w:val="both"/>
        <w:rPr>
          <w:rFonts w:ascii="Calibri" w:hAnsi="Calibri" w:cs="Calibri"/>
          <w:sz w:val="24"/>
          <w:szCs w:val="24"/>
          <w:lang w:val="id-ID"/>
        </w:rPr>
      </w:pPr>
      <w:r w:rsidRPr="005F35CC">
        <w:rPr>
          <w:rFonts w:ascii="Calibri" w:hAnsi="Calibri" w:cs="Calibri"/>
          <w:sz w:val="24"/>
          <w:szCs w:val="24"/>
          <w:lang w:val="id-ID"/>
        </w:rPr>
        <w:lastRenderedPageBreak/>
        <w:t xml:space="preserve">    </w:t>
      </w:r>
      <w:r w:rsidR="00E601D3" w:rsidRPr="005F35CC">
        <w:rPr>
          <w:rFonts w:ascii="Calibri" w:hAnsi="Calibri" w:cs="Calibri"/>
          <w:sz w:val="24"/>
          <w:szCs w:val="24"/>
          <w:lang w:val="id-ID"/>
        </w:rPr>
        <w:t xml:space="preserve">The people of  Kelurahan Karang Sari are mostly moslem. Thus, they have some words regarded as taboo words whicha are not worted to be spoken.  The taboo words like </w:t>
      </w:r>
      <w:r w:rsidR="00E601D3" w:rsidRPr="005F35CC">
        <w:rPr>
          <w:rFonts w:ascii="Calibri" w:hAnsi="Calibri" w:cs="Calibri"/>
          <w:i/>
          <w:sz w:val="24"/>
          <w:szCs w:val="24"/>
          <w:lang w:val="id-ID"/>
        </w:rPr>
        <w:t>kobor</w:t>
      </w:r>
      <w:r w:rsidR="00E601D3" w:rsidRPr="005F35CC">
        <w:rPr>
          <w:rFonts w:ascii="Calibri" w:hAnsi="Calibri" w:cs="Calibri"/>
          <w:sz w:val="24"/>
          <w:szCs w:val="24"/>
          <w:lang w:val="id-ID"/>
        </w:rPr>
        <w:t xml:space="preserve"> ‘grave’, </w:t>
      </w:r>
      <w:r w:rsidR="00E601D3" w:rsidRPr="005F35CC">
        <w:rPr>
          <w:rFonts w:ascii="Calibri" w:hAnsi="Calibri" w:cs="Calibri"/>
          <w:i/>
          <w:sz w:val="24"/>
          <w:szCs w:val="24"/>
          <w:lang w:val="id-ID"/>
        </w:rPr>
        <w:t>neroko</w:t>
      </w:r>
      <w:r w:rsidR="00E601D3" w:rsidRPr="005F35CC">
        <w:rPr>
          <w:rFonts w:ascii="Calibri" w:hAnsi="Calibri" w:cs="Calibri"/>
          <w:sz w:val="24"/>
          <w:szCs w:val="24"/>
          <w:lang w:val="id-ID"/>
        </w:rPr>
        <w:t xml:space="preserve"> ‘hell’ and  </w:t>
      </w:r>
      <w:r w:rsidR="00E601D3" w:rsidRPr="005F35CC">
        <w:rPr>
          <w:rFonts w:ascii="Calibri" w:hAnsi="Calibri" w:cs="Calibri"/>
          <w:i/>
          <w:sz w:val="24"/>
          <w:szCs w:val="24"/>
          <w:lang w:val="id-ID"/>
        </w:rPr>
        <w:t>sing Kuoso</w:t>
      </w:r>
      <w:r w:rsidR="00E601D3" w:rsidRPr="005F35CC">
        <w:rPr>
          <w:rFonts w:ascii="Calibri" w:hAnsi="Calibri" w:cs="Calibri"/>
          <w:sz w:val="24"/>
          <w:szCs w:val="24"/>
          <w:lang w:val="id-ID"/>
        </w:rPr>
        <w:t xml:space="preserve"> ‘The God’.  </w:t>
      </w:r>
    </w:p>
    <w:p w14:paraId="2DB297A7" w14:textId="77777777" w:rsidR="00E601D3" w:rsidRPr="005F35CC" w:rsidRDefault="00E601D3" w:rsidP="00E601D3">
      <w:pPr>
        <w:jc w:val="both"/>
        <w:rPr>
          <w:rFonts w:ascii="Calibri" w:hAnsi="Calibri" w:cs="Calibri"/>
          <w:i/>
          <w:sz w:val="24"/>
          <w:szCs w:val="24"/>
          <w:lang w:val="id-ID"/>
        </w:rPr>
      </w:pPr>
      <w:r w:rsidRPr="005F35CC">
        <w:rPr>
          <w:rFonts w:ascii="Calibri" w:hAnsi="Calibri" w:cs="Calibri"/>
          <w:sz w:val="24"/>
          <w:szCs w:val="24"/>
          <w:lang w:val="id-ID"/>
        </w:rPr>
        <w:t xml:space="preserve">(5a). Beramalah sak  orong  melebu             nang   </w:t>
      </w:r>
      <w:r w:rsidRPr="005F35CC">
        <w:rPr>
          <w:rFonts w:ascii="Calibri" w:hAnsi="Calibri" w:cs="Calibri"/>
          <w:i/>
          <w:sz w:val="24"/>
          <w:szCs w:val="24"/>
          <w:lang w:val="id-ID"/>
        </w:rPr>
        <w:t>kobor</w:t>
      </w:r>
    </w:p>
    <w:p w14:paraId="3770BC1B"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sz w:val="24"/>
          <w:szCs w:val="24"/>
          <w:lang w:val="id-ID"/>
        </w:rPr>
        <w:t xml:space="preserve">         Amal.ACT  sak  orong  melebu.ACT  PREP  kobor</w:t>
      </w:r>
    </w:p>
    <w:p w14:paraId="7AED3ADC" w14:textId="77777777" w:rsidR="00E601D3" w:rsidRPr="005F35CC" w:rsidRDefault="00E601D3" w:rsidP="00B06CA2">
      <w:pPr>
        <w:spacing w:after="120"/>
        <w:jc w:val="both"/>
        <w:rPr>
          <w:rFonts w:ascii="Calibri" w:hAnsi="Calibri" w:cs="Calibri"/>
          <w:sz w:val="24"/>
          <w:szCs w:val="24"/>
          <w:lang w:val="id-ID"/>
        </w:rPr>
      </w:pPr>
      <w:r w:rsidRPr="005F35CC">
        <w:rPr>
          <w:rFonts w:ascii="Calibri" w:hAnsi="Calibri" w:cs="Calibri"/>
          <w:sz w:val="24"/>
          <w:szCs w:val="24"/>
          <w:lang w:val="id-ID"/>
        </w:rPr>
        <w:t xml:space="preserve">         ‘Prepare your goodness before getting into the grave’</w:t>
      </w:r>
    </w:p>
    <w:p w14:paraId="79F80F11"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sz w:val="24"/>
          <w:szCs w:val="24"/>
          <w:lang w:val="id-ID"/>
        </w:rPr>
        <w:t xml:space="preserve">(5b). </w:t>
      </w:r>
      <w:r w:rsidRPr="005F35CC">
        <w:rPr>
          <w:rFonts w:ascii="Calibri" w:hAnsi="Calibri" w:cs="Calibri"/>
          <w:i/>
          <w:sz w:val="24"/>
          <w:szCs w:val="24"/>
          <w:lang w:val="id-ID"/>
        </w:rPr>
        <w:t>Neroko</w:t>
      </w:r>
      <w:r w:rsidRPr="005F35CC">
        <w:rPr>
          <w:rFonts w:ascii="Calibri" w:hAnsi="Calibri" w:cs="Calibri"/>
          <w:sz w:val="24"/>
          <w:szCs w:val="24"/>
          <w:lang w:val="id-ID"/>
        </w:rPr>
        <w:t xml:space="preserve"> iku nggawe            wong  seng males sembayang</w:t>
      </w:r>
    </w:p>
    <w:p w14:paraId="3C66F6D6"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sz w:val="24"/>
          <w:szCs w:val="24"/>
          <w:lang w:val="id-ID"/>
        </w:rPr>
        <w:t xml:space="preserve">         Neroko iku  nggawe.ACT wong  seng males sembayang</w:t>
      </w:r>
    </w:p>
    <w:p w14:paraId="55184CBA" w14:textId="77777777" w:rsidR="00E601D3" w:rsidRPr="005F35CC" w:rsidRDefault="00E601D3" w:rsidP="00B06CA2">
      <w:pPr>
        <w:spacing w:after="120"/>
        <w:jc w:val="both"/>
        <w:rPr>
          <w:rFonts w:ascii="Calibri" w:hAnsi="Calibri" w:cs="Calibri"/>
          <w:sz w:val="24"/>
          <w:szCs w:val="24"/>
          <w:lang w:val="id-ID"/>
        </w:rPr>
      </w:pPr>
      <w:r w:rsidRPr="005F35CC">
        <w:rPr>
          <w:rFonts w:ascii="Calibri" w:hAnsi="Calibri" w:cs="Calibri"/>
          <w:sz w:val="24"/>
          <w:szCs w:val="24"/>
          <w:lang w:val="id-ID"/>
        </w:rPr>
        <w:t xml:space="preserve">        ‘The hell is for the lazy people to get prayer’</w:t>
      </w:r>
    </w:p>
    <w:p w14:paraId="2044655F" w14:textId="77777777" w:rsidR="00B06CA2" w:rsidRPr="005F35CC" w:rsidRDefault="00B06CA2" w:rsidP="00B06CA2">
      <w:pPr>
        <w:spacing w:after="120"/>
        <w:jc w:val="both"/>
        <w:rPr>
          <w:rFonts w:ascii="Calibri" w:hAnsi="Calibri" w:cs="Calibri"/>
          <w:sz w:val="24"/>
          <w:szCs w:val="24"/>
          <w:lang w:val="id-ID"/>
        </w:rPr>
      </w:pPr>
    </w:p>
    <w:p w14:paraId="7AF1B344"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sz w:val="24"/>
          <w:szCs w:val="24"/>
          <w:lang w:val="id-ID"/>
        </w:rPr>
        <w:t>(5c). Ojo sombong, riko udu Seng Kuoso</w:t>
      </w:r>
    </w:p>
    <w:p w14:paraId="25773C07" w14:textId="77777777" w:rsidR="00E601D3" w:rsidRPr="005F35CC" w:rsidRDefault="00E601D3" w:rsidP="00B06CA2">
      <w:pPr>
        <w:spacing w:after="120"/>
        <w:jc w:val="both"/>
        <w:rPr>
          <w:rFonts w:ascii="Calibri" w:hAnsi="Calibri" w:cs="Calibri"/>
          <w:sz w:val="24"/>
          <w:szCs w:val="24"/>
          <w:lang w:val="id-ID"/>
        </w:rPr>
      </w:pPr>
      <w:r w:rsidRPr="005F35CC">
        <w:rPr>
          <w:rFonts w:ascii="Calibri" w:hAnsi="Calibri" w:cs="Calibri"/>
          <w:sz w:val="24"/>
          <w:szCs w:val="24"/>
          <w:lang w:val="id-ID"/>
        </w:rPr>
        <w:t xml:space="preserve">         ‘Don’t be arrogant, you are not the God’  </w:t>
      </w:r>
    </w:p>
    <w:p w14:paraId="33F439C2" w14:textId="0815D647" w:rsidR="005368BF" w:rsidRPr="00107E16" w:rsidRDefault="00E601D3" w:rsidP="00107E16">
      <w:pPr>
        <w:spacing w:after="120"/>
        <w:ind w:firstLine="426"/>
        <w:jc w:val="both"/>
        <w:rPr>
          <w:rFonts w:ascii="Calibri" w:hAnsi="Calibri" w:cs="Calibri"/>
          <w:sz w:val="24"/>
          <w:szCs w:val="24"/>
        </w:rPr>
      </w:pPr>
      <w:r w:rsidRPr="005F35CC">
        <w:rPr>
          <w:rFonts w:ascii="Calibri" w:hAnsi="Calibri" w:cs="Calibri"/>
          <w:sz w:val="24"/>
          <w:szCs w:val="24"/>
        </w:rPr>
        <w:t>The use of taboo word</w:t>
      </w:r>
      <w:r w:rsidRPr="005F35CC">
        <w:rPr>
          <w:rFonts w:ascii="Calibri" w:hAnsi="Calibri" w:cs="Calibri"/>
          <w:sz w:val="24"/>
          <w:szCs w:val="24"/>
          <w:lang w:val="id-ID"/>
        </w:rPr>
        <w:t xml:space="preserve"> </w:t>
      </w:r>
      <w:r w:rsidRPr="005F35CC">
        <w:rPr>
          <w:rFonts w:ascii="Calibri" w:hAnsi="Calibri" w:cs="Calibri"/>
          <w:i/>
          <w:sz w:val="24"/>
          <w:szCs w:val="24"/>
          <w:lang w:val="id-ID"/>
        </w:rPr>
        <w:t>kobor</w:t>
      </w:r>
      <w:r w:rsidRPr="005F35CC">
        <w:rPr>
          <w:rFonts w:ascii="Calibri" w:hAnsi="Calibri" w:cs="Calibri"/>
          <w:sz w:val="24"/>
          <w:szCs w:val="24"/>
          <w:lang w:val="id-ID"/>
        </w:rPr>
        <w:t xml:space="preserve"> (5a)</w:t>
      </w:r>
      <w:r w:rsidRPr="005F35CC">
        <w:rPr>
          <w:rFonts w:ascii="Calibri" w:hAnsi="Calibri" w:cs="Calibri"/>
          <w:sz w:val="24"/>
          <w:szCs w:val="24"/>
        </w:rPr>
        <w:t xml:space="preserve"> is</w:t>
      </w:r>
      <w:r w:rsidRPr="005F35CC">
        <w:rPr>
          <w:rFonts w:ascii="Calibri" w:hAnsi="Calibri" w:cs="Calibri"/>
          <w:sz w:val="24"/>
          <w:szCs w:val="24"/>
          <w:lang w:val="id-ID"/>
        </w:rPr>
        <w:t xml:space="preserve"> still</w:t>
      </w:r>
      <w:r w:rsidRPr="005F35CC">
        <w:rPr>
          <w:rFonts w:ascii="Calibri" w:hAnsi="Calibri" w:cs="Calibri"/>
          <w:sz w:val="24"/>
          <w:szCs w:val="24"/>
        </w:rPr>
        <w:t xml:space="preserve"> considered as acceptable</w:t>
      </w:r>
      <w:r w:rsidRPr="005F35CC">
        <w:rPr>
          <w:rFonts w:ascii="Calibri" w:hAnsi="Calibri" w:cs="Calibri"/>
          <w:sz w:val="24"/>
          <w:szCs w:val="24"/>
          <w:lang w:val="id-ID"/>
        </w:rPr>
        <w:t xml:space="preserve"> word</w:t>
      </w:r>
      <w:r w:rsidRPr="005F35CC">
        <w:rPr>
          <w:rFonts w:ascii="Calibri" w:hAnsi="Calibri" w:cs="Calibri"/>
          <w:sz w:val="24"/>
          <w:szCs w:val="24"/>
        </w:rPr>
        <w:t xml:space="preserve"> in the environment of Javanese people in </w:t>
      </w:r>
      <w:r w:rsidRPr="005F35CC">
        <w:rPr>
          <w:rFonts w:ascii="Calibri" w:hAnsi="Calibri" w:cs="Calibri"/>
          <w:sz w:val="24"/>
          <w:szCs w:val="24"/>
          <w:lang w:val="id-ID"/>
        </w:rPr>
        <w:t>Desa Karang Sari</w:t>
      </w:r>
      <w:r w:rsidRPr="005F35CC">
        <w:rPr>
          <w:rFonts w:ascii="Calibri" w:hAnsi="Calibri" w:cs="Calibri"/>
          <w:sz w:val="24"/>
          <w:szCs w:val="24"/>
        </w:rPr>
        <w:t xml:space="preserve">. </w:t>
      </w:r>
      <w:r w:rsidRPr="005F35CC">
        <w:rPr>
          <w:rFonts w:ascii="Calibri" w:hAnsi="Calibri" w:cs="Calibri"/>
          <w:sz w:val="24"/>
          <w:szCs w:val="24"/>
          <w:lang w:val="id-ID"/>
        </w:rPr>
        <w:t>Event thoug it is not worted to be spoken in public, but it is not too strange to use the word in mourning situation.</w:t>
      </w:r>
      <w:r w:rsidRPr="005F35CC">
        <w:rPr>
          <w:rFonts w:ascii="Calibri" w:hAnsi="Calibri" w:cs="Calibri"/>
          <w:sz w:val="24"/>
          <w:szCs w:val="24"/>
        </w:rPr>
        <w:t xml:space="preserve">The </w:t>
      </w:r>
      <w:r w:rsidRPr="005F35CC">
        <w:rPr>
          <w:rFonts w:ascii="Calibri" w:hAnsi="Calibri" w:cs="Calibri"/>
          <w:sz w:val="24"/>
          <w:szCs w:val="24"/>
          <w:lang w:val="id-ID"/>
        </w:rPr>
        <w:t xml:space="preserve">other taboo words like </w:t>
      </w:r>
      <w:r w:rsidRPr="005F35CC">
        <w:rPr>
          <w:rFonts w:ascii="Calibri" w:hAnsi="Calibri" w:cs="Calibri"/>
          <w:i/>
          <w:sz w:val="24"/>
          <w:szCs w:val="24"/>
          <w:lang w:val="id-ID"/>
        </w:rPr>
        <w:t xml:space="preserve">neroko </w:t>
      </w:r>
      <w:r w:rsidRPr="005F35CC">
        <w:rPr>
          <w:rFonts w:ascii="Calibri" w:hAnsi="Calibri" w:cs="Calibri"/>
          <w:sz w:val="24"/>
          <w:szCs w:val="24"/>
          <w:lang w:val="id-ID"/>
        </w:rPr>
        <w:t xml:space="preserve">and </w:t>
      </w:r>
      <w:r w:rsidRPr="005F35CC">
        <w:rPr>
          <w:rFonts w:ascii="Calibri" w:hAnsi="Calibri" w:cs="Calibri"/>
          <w:i/>
          <w:sz w:val="24"/>
          <w:szCs w:val="24"/>
          <w:lang w:val="id-ID"/>
        </w:rPr>
        <w:t>seng Kuoso</w:t>
      </w:r>
      <w:r w:rsidRPr="005F35CC">
        <w:rPr>
          <w:rFonts w:ascii="Calibri" w:hAnsi="Calibri" w:cs="Calibri"/>
          <w:sz w:val="24"/>
          <w:szCs w:val="24"/>
          <w:lang w:val="id-ID"/>
        </w:rPr>
        <w:t xml:space="preserve"> (5b and 5c) are</w:t>
      </w:r>
      <w:r w:rsidRPr="005F35CC">
        <w:rPr>
          <w:rFonts w:ascii="Calibri" w:hAnsi="Calibri" w:cs="Calibri"/>
          <w:sz w:val="24"/>
          <w:szCs w:val="24"/>
        </w:rPr>
        <w:t xml:space="preserve"> forbidden to be spoken against </w:t>
      </w:r>
      <w:r w:rsidRPr="005F35CC">
        <w:rPr>
          <w:rFonts w:ascii="Calibri" w:hAnsi="Calibri" w:cs="Calibri"/>
          <w:sz w:val="24"/>
          <w:szCs w:val="24"/>
          <w:lang w:val="id-ID"/>
        </w:rPr>
        <w:t>people</w:t>
      </w:r>
      <w:r w:rsidRPr="005F35CC">
        <w:rPr>
          <w:rFonts w:ascii="Calibri" w:hAnsi="Calibri" w:cs="Calibri"/>
          <w:sz w:val="24"/>
          <w:szCs w:val="24"/>
        </w:rPr>
        <w:t xml:space="preserve"> because it will get </w:t>
      </w:r>
      <w:r w:rsidRPr="005F35CC">
        <w:rPr>
          <w:rFonts w:ascii="Calibri" w:hAnsi="Calibri" w:cs="Calibri"/>
          <w:sz w:val="24"/>
          <w:szCs w:val="24"/>
          <w:lang w:val="id-ID"/>
        </w:rPr>
        <w:t xml:space="preserve">harsh </w:t>
      </w:r>
      <w:r w:rsidRPr="005F35CC">
        <w:rPr>
          <w:rFonts w:ascii="Calibri" w:hAnsi="Calibri" w:cs="Calibri"/>
          <w:sz w:val="24"/>
          <w:szCs w:val="24"/>
        </w:rPr>
        <w:t xml:space="preserve">criticism from the community. </w:t>
      </w:r>
      <w:r w:rsidRPr="005F35CC">
        <w:rPr>
          <w:rFonts w:ascii="Calibri" w:hAnsi="Calibri" w:cs="Calibri"/>
          <w:sz w:val="24"/>
          <w:szCs w:val="24"/>
          <w:lang w:val="id-ID"/>
        </w:rPr>
        <w:t>The words are only worted to be spoken in formal  situation with the understanding related to religion case and not to be used for joke, anger and  insult which can violate</w:t>
      </w:r>
      <w:r w:rsidRPr="005F35CC">
        <w:rPr>
          <w:rFonts w:ascii="Calibri" w:hAnsi="Calibri" w:cs="Calibri"/>
          <w:sz w:val="24"/>
          <w:szCs w:val="24"/>
        </w:rPr>
        <w:t xml:space="preserve"> the norms in society. </w:t>
      </w:r>
      <w:r w:rsidRPr="005F35CC">
        <w:rPr>
          <w:rFonts w:ascii="Calibri" w:hAnsi="Calibri" w:cs="Calibri"/>
          <w:sz w:val="24"/>
          <w:szCs w:val="24"/>
          <w:lang w:val="id-ID"/>
        </w:rPr>
        <w:t xml:space="preserve">This kind of </w:t>
      </w:r>
      <w:r w:rsidR="0060149A" w:rsidRPr="005F35CC">
        <w:rPr>
          <w:rFonts w:ascii="Calibri" w:hAnsi="Calibri" w:cs="Calibri"/>
          <w:sz w:val="24"/>
          <w:szCs w:val="24"/>
        </w:rPr>
        <w:t>taboo</w:t>
      </w:r>
      <w:r w:rsidRPr="005F35CC">
        <w:rPr>
          <w:rFonts w:ascii="Calibri" w:hAnsi="Calibri" w:cs="Calibri"/>
          <w:sz w:val="24"/>
          <w:szCs w:val="24"/>
        </w:rPr>
        <w:t xml:space="preserve"> words are no longer appropriate to say in </w:t>
      </w:r>
      <w:r w:rsidRPr="005F35CC">
        <w:rPr>
          <w:rFonts w:ascii="Calibri" w:hAnsi="Calibri" w:cs="Calibri"/>
          <w:sz w:val="24"/>
          <w:szCs w:val="24"/>
          <w:lang w:val="id-ID"/>
        </w:rPr>
        <w:t>social life</w:t>
      </w:r>
      <w:r w:rsidRPr="005F35CC">
        <w:rPr>
          <w:rFonts w:ascii="Calibri" w:hAnsi="Calibri" w:cs="Calibri"/>
          <w:sz w:val="24"/>
          <w:szCs w:val="24"/>
        </w:rPr>
        <w:t>.</w:t>
      </w:r>
    </w:p>
    <w:p w14:paraId="3B58A211" w14:textId="77777777" w:rsidR="00E601D3" w:rsidRPr="005F35CC" w:rsidRDefault="00E601D3" w:rsidP="00E601D3">
      <w:pPr>
        <w:jc w:val="both"/>
        <w:rPr>
          <w:rFonts w:ascii="Calibri" w:hAnsi="Calibri" w:cs="Calibri"/>
          <w:b/>
          <w:sz w:val="24"/>
          <w:szCs w:val="24"/>
          <w:lang w:val="id-ID"/>
        </w:rPr>
      </w:pPr>
      <w:r w:rsidRPr="005F35CC">
        <w:rPr>
          <w:rFonts w:ascii="Calibri" w:hAnsi="Calibri" w:cs="Calibri"/>
          <w:b/>
          <w:sz w:val="24"/>
          <w:szCs w:val="24"/>
        </w:rPr>
        <w:t>6. The Taboo Words on Politics</w:t>
      </w:r>
    </w:p>
    <w:p w14:paraId="524E30CE" w14:textId="77777777" w:rsidR="00E601D3" w:rsidRPr="005F35CC" w:rsidRDefault="00B06CA2" w:rsidP="00B06CA2">
      <w:pPr>
        <w:spacing w:after="120"/>
        <w:jc w:val="both"/>
        <w:rPr>
          <w:rFonts w:ascii="Calibri" w:hAnsi="Calibri" w:cs="Calibri"/>
          <w:sz w:val="24"/>
          <w:szCs w:val="24"/>
          <w:lang w:val="id-ID"/>
        </w:rPr>
      </w:pPr>
      <w:r w:rsidRPr="005F35CC">
        <w:rPr>
          <w:rFonts w:ascii="Calibri" w:hAnsi="Calibri" w:cs="Calibri"/>
          <w:sz w:val="24"/>
          <w:szCs w:val="24"/>
          <w:lang w:val="id-ID"/>
        </w:rPr>
        <w:t xml:space="preserve">     </w:t>
      </w:r>
      <w:r w:rsidR="00E601D3" w:rsidRPr="005F35CC">
        <w:rPr>
          <w:rFonts w:ascii="Calibri" w:hAnsi="Calibri" w:cs="Calibri"/>
          <w:sz w:val="24"/>
          <w:szCs w:val="24"/>
        </w:rPr>
        <w:t xml:space="preserve">Politics is the activities associated with the governance of a country or other area, especially the debate or conflict among individuals or parties having or hoping to achieve power. The language in politic issue is definitely influenced by tradition and culture in each country all over the world. Automatically, each language of countries has terms related to taboo words. In Indonesia especially for Deli Javanese dialect, it seems to have taboo words like </w:t>
      </w:r>
      <w:proofErr w:type="spellStart"/>
      <w:r w:rsidR="00E601D3" w:rsidRPr="005F35CC">
        <w:rPr>
          <w:rFonts w:ascii="Calibri" w:hAnsi="Calibri" w:cs="Calibri"/>
          <w:i/>
          <w:sz w:val="24"/>
          <w:szCs w:val="24"/>
        </w:rPr>
        <w:t>sontoloyo</w:t>
      </w:r>
      <w:proofErr w:type="spellEnd"/>
      <w:r w:rsidR="00E601D3" w:rsidRPr="005F35CC">
        <w:rPr>
          <w:rFonts w:ascii="Calibri" w:hAnsi="Calibri" w:cs="Calibri"/>
          <w:sz w:val="24"/>
          <w:szCs w:val="24"/>
        </w:rPr>
        <w:t xml:space="preserve"> ‘no skill to lead/stupid’ and </w:t>
      </w:r>
      <w:proofErr w:type="spellStart"/>
      <w:r w:rsidR="00E601D3" w:rsidRPr="005F35CC">
        <w:rPr>
          <w:rFonts w:ascii="Calibri" w:hAnsi="Calibri" w:cs="Calibri"/>
          <w:i/>
          <w:sz w:val="24"/>
          <w:szCs w:val="24"/>
        </w:rPr>
        <w:t>bangsat</w:t>
      </w:r>
      <w:proofErr w:type="spellEnd"/>
      <w:r w:rsidR="00E601D3" w:rsidRPr="005F35CC">
        <w:rPr>
          <w:rFonts w:ascii="Calibri" w:hAnsi="Calibri" w:cs="Calibri"/>
          <w:sz w:val="24"/>
          <w:szCs w:val="24"/>
        </w:rPr>
        <w:t xml:space="preserve"> ‘traitor or bad one’. The two taboo words are sometimes used in political issue. </w:t>
      </w:r>
    </w:p>
    <w:p w14:paraId="1CB32561" w14:textId="77777777" w:rsidR="00E601D3" w:rsidRPr="005F35CC" w:rsidRDefault="00E601D3" w:rsidP="00E601D3">
      <w:pPr>
        <w:jc w:val="both"/>
        <w:rPr>
          <w:rFonts w:ascii="Calibri" w:hAnsi="Calibri" w:cs="Calibri"/>
          <w:sz w:val="24"/>
          <w:szCs w:val="24"/>
        </w:rPr>
      </w:pPr>
      <w:r w:rsidRPr="005F35CC">
        <w:rPr>
          <w:rFonts w:ascii="Calibri" w:hAnsi="Calibri" w:cs="Calibri"/>
          <w:sz w:val="24"/>
          <w:szCs w:val="24"/>
        </w:rPr>
        <w:t xml:space="preserve">(6a). </w:t>
      </w:r>
      <w:proofErr w:type="spellStart"/>
      <w:r w:rsidRPr="005F35CC">
        <w:rPr>
          <w:rFonts w:ascii="Calibri" w:hAnsi="Calibri" w:cs="Calibri"/>
          <w:sz w:val="24"/>
          <w:szCs w:val="24"/>
        </w:rPr>
        <w:t>Pejabat</w:t>
      </w:r>
      <w:proofErr w:type="spellEnd"/>
      <w:r w:rsidRPr="005F35CC">
        <w:rPr>
          <w:rFonts w:ascii="Calibri" w:hAnsi="Calibri" w:cs="Calibri"/>
          <w:sz w:val="24"/>
          <w:szCs w:val="24"/>
        </w:rPr>
        <w:t xml:space="preserve"> </w:t>
      </w:r>
      <w:proofErr w:type="spellStart"/>
      <w:r w:rsidRPr="005F35CC">
        <w:rPr>
          <w:rFonts w:ascii="Calibri" w:hAnsi="Calibri" w:cs="Calibri"/>
          <w:i/>
          <w:sz w:val="24"/>
          <w:szCs w:val="24"/>
        </w:rPr>
        <w:t>sontoloyo</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ora</w:t>
      </w:r>
      <w:proofErr w:type="spellEnd"/>
      <w:r w:rsidRPr="005F35CC">
        <w:rPr>
          <w:rFonts w:ascii="Calibri" w:hAnsi="Calibri" w:cs="Calibri"/>
          <w:sz w:val="24"/>
          <w:szCs w:val="24"/>
        </w:rPr>
        <w:t xml:space="preserve"> iso </w:t>
      </w:r>
      <w:proofErr w:type="spellStart"/>
      <w:proofErr w:type="gramStart"/>
      <w:r w:rsidRPr="005F35CC">
        <w:rPr>
          <w:rFonts w:ascii="Calibri" w:hAnsi="Calibri" w:cs="Calibri"/>
          <w:sz w:val="24"/>
          <w:szCs w:val="24"/>
        </w:rPr>
        <w:t>kerjo</w:t>
      </w:r>
      <w:proofErr w:type="spellEnd"/>
      <w:r w:rsidRPr="005F35CC">
        <w:rPr>
          <w:rFonts w:ascii="Calibri" w:hAnsi="Calibri" w:cs="Calibri"/>
          <w:sz w:val="24"/>
          <w:szCs w:val="24"/>
        </w:rPr>
        <w:t xml:space="preserve">,   </w:t>
      </w:r>
      <w:proofErr w:type="gramEnd"/>
      <w:r w:rsidRPr="005F35CC">
        <w:rPr>
          <w:rFonts w:ascii="Calibri" w:hAnsi="Calibri" w:cs="Calibri"/>
          <w:sz w:val="24"/>
          <w:szCs w:val="24"/>
        </w:rPr>
        <w:t xml:space="preserve">       </w:t>
      </w:r>
      <w:proofErr w:type="spellStart"/>
      <w:r w:rsidRPr="005F35CC">
        <w:rPr>
          <w:rFonts w:ascii="Calibri" w:hAnsi="Calibri" w:cs="Calibri"/>
          <w:sz w:val="24"/>
          <w:szCs w:val="24"/>
        </w:rPr>
        <w:t>mangan</w:t>
      </w:r>
      <w:proofErr w:type="spellEnd"/>
      <w:r w:rsidRPr="005F35CC">
        <w:rPr>
          <w:rFonts w:ascii="Calibri" w:hAnsi="Calibri" w:cs="Calibri"/>
          <w:sz w:val="24"/>
          <w:szCs w:val="24"/>
        </w:rPr>
        <w:t xml:space="preserve">          duet </w:t>
      </w:r>
      <w:proofErr w:type="spellStart"/>
      <w:r w:rsidRPr="005F35CC">
        <w:rPr>
          <w:rFonts w:ascii="Calibri" w:hAnsi="Calibri" w:cs="Calibri"/>
          <w:sz w:val="24"/>
          <w:szCs w:val="24"/>
        </w:rPr>
        <w:t>rakyat</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wae</w:t>
      </w:r>
      <w:proofErr w:type="spellEnd"/>
    </w:p>
    <w:p w14:paraId="1FADCC36"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sz w:val="24"/>
          <w:szCs w:val="24"/>
        </w:rPr>
        <w:t xml:space="preserve">        </w:t>
      </w:r>
      <w:proofErr w:type="spellStart"/>
      <w:r w:rsidRPr="005F35CC">
        <w:rPr>
          <w:rFonts w:ascii="Calibri" w:hAnsi="Calibri" w:cs="Calibri"/>
          <w:sz w:val="24"/>
          <w:szCs w:val="24"/>
        </w:rPr>
        <w:t>Pejabat</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sontoloyo</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ora</w:t>
      </w:r>
      <w:proofErr w:type="spellEnd"/>
      <w:r w:rsidRPr="005F35CC">
        <w:rPr>
          <w:rFonts w:ascii="Calibri" w:hAnsi="Calibri" w:cs="Calibri"/>
          <w:sz w:val="24"/>
          <w:szCs w:val="24"/>
        </w:rPr>
        <w:t xml:space="preserve"> iso </w:t>
      </w:r>
      <w:proofErr w:type="spellStart"/>
      <w:r w:rsidRPr="005F35CC">
        <w:rPr>
          <w:rFonts w:ascii="Calibri" w:hAnsi="Calibri" w:cs="Calibri"/>
          <w:sz w:val="24"/>
          <w:szCs w:val="24"/>
        </w:rPr>
        <w:t>kerjo.ACT</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mangan.ACT</w:t>
      </w:r>
      <w:proofErr w:type="spellEnd"/>
      <w:r w:rsidRPr="005F35CC">
        <w:rPr>
          <w:rFonts w:ascii="Calibri" w:hAnsi="Calibri" w:cs="Calibri"/>
          <w:sz w:val="24"/>
          <w:szCs w:val="24"/>
        </w:rPr>
        <w:t xml:space="preserve"> duet </w:t>
      </w:r>
      <w:proofErr w:type="spellStart"/>
      <w:r w:rsidRPr="005F35CC">
        <w:rPr>
          <w:rFonts w:ascii="Calibri" w:hAnsi="Calibri" w:cs="Calibri"/>
          <w:sz w:val="24"/>
          <w:szCs w:val="24"/>
        </w:rPr>
        <w:t>rakyat</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wae</w:t>
      </w:r>
      <w:proofErr w:type="spellEnd"/>
    </w:p>
    <w:p w14:paraId="69800284" w14:textId="77777777" w:rsidR="00E601D3" w:rsidRPr="005F35CC" w:rsidRDefault="00E601D3" w:rsidP="00B06CA2">
      <w:pPr>
        <w:spacing w:after="120"/>
        <w:jc w:val="both"/>
        <w:rPr>
          <w:rFonts w:ascii="Calibri" w:hAnsi="Calibri" w:cs="Calibri"/>
          <w:sz w:val="24"/>
          <w:szCs w:val="24"/>
          <w:lang w:val="id-ID"/>
        </w:rPr>
      </w:pPr>
      <w:r w:rsidRPr="005F35CC">
        <w:rPr>
          <w:rFonts w:ascii="Calibri" w:hAnsi="Calibri" w:cs="Calibri"/>
          <w:sz w:val="24"/>
          <w:szCs w:val="24"/>
        </w:rPr>
        <w:t xml:space="preserve">       ‘Just stupid official, cannot work well and do the corruption’</w:t>
      </w:r>
    </w:p>
    <w:p w14:paraId="6EED660E" w14:textId="77777777" w:rsidR="00E601D3" w:rsidRPr="005F35CC" w:rsidRDefault="00E601D3" w:rsidP="00E601D3">
      <w:pPr>
        <w:jc w:val="both"/>
        <w:rPr>
          <w:rFonts w:ascii="Calibri" w:hAnsi="Calibri" w:cs="Calibri"/>
          <w:sz w:val="24"/>
          <w:szCs w:val="24"/>
        </w:rPr>
      </w:pPr>
      <w:r w:rsidRPr="005F35CC">
        <w:rPr>
          <w:rFonts w:ascii="Calibri" w:hAnsi="Calibri" w:cs="Calibri"/>
          <w:sz w:val="24"/>
          <w:szCs w:val="24"/>
        </w:rPr>
        <w:t xml:space="preserve">(6b). </w:t>
      </w:r>
      <w:proofErr w:type="spellStart"/>
      <w:r w:rsidRPr="005F35CC">
        <w:rPr>
          <w:rFonts w:ascii="Calibri" w:hAnsi="Calibri" w:cs="Calibri"/>
          <w:sz w:val="24"/>
          <w:szCs w:val="24"/>
        </w:rPr>
        <w:t>Ojo</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jadi</w:t>
      </w:r>
      <w:proofErr w:type="spellEnd"/>
      <w:r w:rsidRPr="005F35CC">
        <w:rPr>
          <w:rFonts w:ascii="Calibri" w:hAnsi="Calibri" w:cs="Calibri"/>
          <w:sz w:val="24"/>
          <w:szCs w:val="24"/>
        </w:rPr>
        <w:t xml:space="preserve">          </w:t>
      </w:r>
      <w:r w:rsidRPr="005F35CC">
        <w:rPr>
          <w:rFonts w:ascii="Calibri" w:hAnsi="Calibri" w:cs="Calibri"/>
          <w:sz w:val="24"/>
          <w:szCs w:val="24"/>
          <w:lang w:val="id-ID"/>
        </w:rPr>
        <w:t xml:space="preserve"> </w:t>
      </w:r>
      <w:proofErr w:type="spellStart"/>
      <w:r w:rsidRPr="005F35CC">
        <w:rPr>
          <w:rFonts w:ascii="Calibri" w:hAnsi="Calibri" w:cs="Calibri"/>
          <w:sz w:val="24"/>
          <w:szCs w:val="24"/>
        </w:rPr>
        <w:t>penguasa</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seng</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bersifat</w:t>
      </w:r>
      <w:proofErr w:type="spellEnd"/>
      <w:r w:rsidRPr="005F35CC">
        <w:rPr>
          <w:rFonts w:ascii="Calibri" w:hAnsi="Calibri" w:cs="Calibri"/>
          <w:sz w:val="24"/>
          <w:szCs w:val="24"/>
        </w:rPr>
        <w:t xml:space="preserve"> </w:t>
      </w:r>
      <w:proofErr w:type="spellStart"/>
      <w:r w:rsidRPr="005F35CC">
        <w:rPr>
          <w:rFonts w:ascii="Calibri" w:hAnsi="Calibri" w:cs="Calibri"/>
          <w:i/>
          <w:sz w:val="24"/>
          <w:szCs w:val="24"/>
        </w:rPr>
        <w:t>bangsat</w:t>
      </w:r>
      <w:proofErr w:type="spellEnd"/>
    </w:p>
    <w:p w14:paraId="24711AB4" w14:textId="77777777" w:rsidR="00E601D3" w:rsidRPr="005F35CC" w:rsidRDefault="00E601D3" w:rsidP="00E601D3">
      <w:pPr>
        <w:jc w:val="both"/>
        <w:rPr>
          <w:rFonts w:ascii="Calibri" w:hAnsi="Calibri" w:cs="Calibri"/>
          <w:sz w:val="24"/>
          <w:szCs w:val="24"/>
          <w:lang w:val="id-ID"/>
        </w:rPr>
      </w:pPr>
      <w:r w:rsidRPr="005F35CC">
        <w:rPr>
          <w:rFonts w:ascii="Calibri" w:hAnsi="Calibri" w:cs="Calibri"/>
          <w:sz w:val="24"/>
          <w:szCs w:val="24"/>
        </w:rPr>
        <w:t xml:space="preserve">         </w:t>
      </w:r>
      <w:proofErr w:type="spellStart"/>
      <w:r w:rsidRPr="005F35CC">
        <w:rPr>
          <w:rFonts w:ascii="Calibri" w:hAnsi="Calibri" w:cs="Calibri"/>
          <w:sz w:val="24"/>
          <w:szCs w:val="24"/>
        </w:rPr>
        <w:t>Ojo</w:t>
      </w:r>
      <w:proofErr w:type="spellEnd"/>
      <w:r w:rsidRPr="005F35CC">
        <w:rPr>
          <w:rFonts w:ascii="Calibri" w:hAnsi="Calibri" w:cs="Calibri"/>
          <w:sz w:val="24"/>
          <w:szCs w:val="24"/>
        </w:rPr>
        <w:t xml:space="preserve"> </w:t>
      </w:r>
      <w:proofErr w:type="spellStart"/>
      <w:proofErr w:type="gramStart"/>
      <w:r w:rsidRPr="005F35CC">
        <w:rPr>
          <w:rFonts w:ascii="Calibri" w:hAnsi="Calibri" w:cs="Calibri"/>
          <w:sz w:val="24"/>
          <w:szCs w:val="24"/>
        </w:rPr>
        <w:t>jadi.ACT</w:t>
      </w:r>
      <w:proofErr w:type="spellEnd"/>
      <w:r w:rsidRPr="005F35CC">
        <w:rPr>
          <w:rFonts w:ascii="Calibri" w:hAnsi="Calibri" w:cs="Calibri"/>
          <w:sz w:val="24"/>
          <w:szCs w:val="24"/>
        </w:rPr>
        <w:t xml:space="preserve"> </w:t>
      </w:r>
      <w:r w:rsidRPr="005F35CC">
        <w:rPr>
          <w:rFonts w:ascii="Calibri" w:hAnsi="Calibri" w:cs="Calibri"/>
          <w:sz w:val="24"/>
          <w:szCs w:val="24"/>
          <w:lang w:val="id-ID"/>
        </w:rPr>
        <w:t xml:space="preserve"> </w:t>
      </w:r>
      <w:proofErr w:type="spellStart"/>
      <w:r w:rsidRPr="005F35CC">
        <w:rPr>
          <w:rFonts w:ascii="Calibri" w:hAnsi="Calibri" w:cs="Calibri"/>
          <w:sz w:val="24"/>
          <w:szCs w:val="24"/>
        </w:rPr>
        <w:t>penguasa</w:t>
      </w:r>
      <w:proofErr w:type="spellEnd"/>
      <w:proofErr w:type="gramEnd"/>
      <w:r w:rsidRPr="005F35CC">
        <w:rPr>
          <w:rFonts w:ascii="Calibri" w:hAnsi="Calibri" w:cs="Calibri"/>
          <w:sz w:val="24"/>
          <w:szCs w:val="24"/>
        </w:rPr>
        <w:t xml:space="preserve"> </w:t>
      </w:r>
      <w:proofErr w:type="spellStart"/>
      <w:r w:rsidRPr="005F35CC">
        <w:rPr>
          <w:rFonts w:ascii="Calibri" w:hAnsi="Calibri" w:cs="Calibri"/>
          <w:sz w:val="24"/>
          <w:szCs w:val="24"/>
        </w:rPr>
        <w:t>seng</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bersifat</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bangsat</w:t>
      </w:r>
      <w:proofErr w:type="spellEnd"/>
    </w:p>
    <w:p w14:paraId="221A295C" w14:textId="77777777" w:rsidR="00E601D3" w:rsidRPr="005F35CC" w:rsidRDefault="00E601D3" w:rsidP="00B06CA2">
      <w:pPr>
        <w:spacing w:after="120"/>
        <w:jc w:val="both"/>
        <w:rPr>
          <w:rFonts w:ascii="Calibri" w:hAnsi="Calibri" w:cs="Calibri"/>
          <w:sz w:val="24"/>
          <w:szCs w:val="24"/>
          <w:lang w:val="id-ID"/>
        </w:rPr>
      </w:pPr>
      <w:r w:rsidRPr="005F35CC">
        <w:rPr>
          <w:rFonts w:ascii="Calibri" w:hAnsi="Calibri" w:cs="Calibri"/>
          <w:sz w:val="24"/>
          <w:szCs w:val="24"/>
          <w:lang w:val="id-ID"/>
        </w:rPr>
        <w:t xml:space="preserve">         </w:t>
      </w:r>
      <w:r w:rsidRPr="005F35CC">
        <w:rPr>
          <w:rFonts w:ascii="Calibri" w:hAnsi="Calibri" w:cs="Calibri"/>
          <w:sz w:val="24"/>
          <w:szCs w:val="24"/>
        </w:rPr>
        <w:t>‘Never be a leader who has a bad character’</w:t>
      </w:r>
    </w:p>
    <w:p w14:paraId="60B16A37" w14:textId="27A93106" w:rsidR="00E601D3" w:rsidRPr="005F35CC" w:rsidRDefault="00E601D3" w:rsidP="00E601D3">
      <w:pPr>
        <w:pStyle w:val="BodyText"/>
        <w:spacing w:before="36"/>
        <w:ind w:left="0" w:right="110" w:firstLine="270"/>
        <w:jc w:val="both"/>
        <w:rPr>
          <w:rFonts w:ascii="Calibri" w:hAnsi="Calibri" w:cs="Calibri"/>
          <w:shd w:val="clear" w:color="auto" w:fill="FBFBFB"/>
        </w:rPr>
      </w:pPr>
      <w:r w:rsidRPr="005F35CC">
        <w:rPr>
          <w:rFonts w:ascii="Calibri" w:hAnsi="Calibri" w:cs="Calibri"/>
          <w:shd w:val="clear" w:color="auto" w:fill="FBFBFB"/>
        </w:rPr>
        <w:t xml:space="preserve">The words </w:t>
      </w:r>
      <w:proofErr w:type="spellStart"/>
      <w:r w:rsidRPr="005F35CC">
        <w:rPr>
          <w:rFonts w:ascii="Calibri" w:hAnsi="Calibri" w:cs="Calibri"/>
          <w:i/>
          <w:shd w:val="clear" w:color="auto" w:fill="FBFBFB"/>
        </w:rPr>
        <w:t>sontoloyo</w:t>
      </w:r>
      <w:proofErr w:type="spellEnd"/>
      <w:r w:rsidRPr="005F35CC">
        <w:rPr>
          <w:rFonts w:ascii="Calibri" w:hAnsi="Calibri" w:cs="Calibri"/>
          <w:shd w:val="clear" w:color="auto" w:fill="FBFBFB"/>
        </w:rPr>
        <w:t xml:space="preserve"> and </w:t>
      </w:r>
      <w:proofErr w:type="spellStart"/>
      <w:r w:rsidRPr="005F35CC">
        <w:rPr>
          <w:rFonts w:ascii="Calibri" w:hAnsi="Calibri" w:cs="Calibri"/>
          <w:i/>
          <w:shd w:val="clear" w:color="auto" w:fill="FBFBFB"/>
        </w:rPr>
        <w:t>bangsat</w:t>
      </w:r>
      <w:proofErr w:type="spellEnd"/>
      <w:r w:rsidRPr="005F35CC">
        <w:rPr>
          <w:rFonts w:ascii="Calibri" w:hAnsi="Calibri" w:cs="Calibri"/>
          <w:shd w:val="clear" w:color="auto" w:fill="FBFBFB"/>
        </w:rPr>
        <w:t xml:space="preserve"> are sometimes used in political environment in Indonesia particularly to express anger and disappointment to someone or people who cannot do the work properly. These words are regarded as taboo words because they cannot be used in public and not </w:t>
      </w:r>
      <w:r w:rsidRPr="005F35CC">
        <w:rPr>
          <w:rFonts w:ascii="Calibri" w:hAnsi="Calibri" w:cs="Calibri"/>
          <w:shd w:val="clear" w:color="auto" w:fill="FBFBFB"/>
          <w:lang w:val="id-ID"/>
        </w:rPr>
        <w:t>worthy</w:t>
      </w:r>
      <w:r w:rsidRPr="005F35CC">
        <w:rPr>
          <w:rFonts w:ascii="Calibri" w:hAnsi="Calibri" w:cs="Calibri"/>
          <w:shd w:val="clear" w:color="auto" w:fill="FBFBFB"/>
        </w:rPr>
        <w:t xml:space="preserve"> to be spoken formally. These </w:t>
      </w:r>
      <w:r w:rsidRPr="005F35CC">
        <w:rPr>
          <w:rFonts w:ascii="Calibri" w:hAnsi="Calibri" w:cs="Calibri"/>
          <w:shd w:val="clear" w:color="auto" w:fill="FBFBFB"/>
        </w:rPr>
        <w:lastRenderedPageBreak/>
        <w:t>words will give bad impact to the persons spoken with as well. In</w:t>
      </w:r>
      <w:r w:rsidR="00842494">
        <w:rPr>
          <w:rFonts w:ascii="Calibri" w:hAnsi="Calibri" w:cs="Calibri"/>
          <w:shd w:val="clear" w:color="auto" w:fill="FBFBFB"/>
        </w:rPr>
        <w:t xml:space="preserve"> </w:t>
      </w:r>
      <w:r w:rsidR="00842494" w:rsidRPr="005F35CC">
        <w:rPr>
          <w:rFonts w:ascii="Calibri" w:hAnsi="Calibri" w:cs="Calibri"/>
          <w:shd w:val="clear" w:color="auto" w:fill="FBFBFB"/>
        </w:rPr>
        <w:t>addition,</w:t>
      </w:r>
      <w:r w:rsidRPr="005F35CC">
        <w:rPr>
          <w:rFonts w:ascii="Calibri" w:hAnsi="Calibri" w:cs="Calibri"/>
          <w:shd w:val="clear" w:color="auto" w:fill="FBFBFB"/>
        </w:rPr>
        <w:t xml:space="preserve"> the public will judge us as stupid and bad ones in social life.</w:t>
      </w:r>
    </w:p>
    <w:p w14:paraId="114497E0" w14:textId="77777777" w:rsidR="00E601D3" w:rsidRPr="005F35CC" w:rsidRDefault="00E601D3" w:rsidP="005B1BC6">
      <w:pPr>
        <w:tabs>
          <w:tab w:val="left" w:pos="284"/>
        </w:tabs>
        <w:jc w:val="both"/>
        <w:rPr>
          <w:rFonts w:ascii="Calibri" w:hAnsi="Calibri" w:cs="Calibri"/>
          <w:b/>
          <w:bCs/>
          <w:color w:val="000000" w:themeColor="text1"/>
          <w:sz w:val="24"/>
          <w:szCs w:val="24"/>
          <w:lang w:val="id-ID"/>
        </w:rPr>
      </w:pPr>
    </w:p>
    <w:p w14:paraId="0F832254" w14:textId="7D2E6CD8" w:rsidR="0075198A" w:rsidRPr="00107E16" w:rsidRDefault="00107E16" w:rsidP="00107E16">
      <w:pPr>
        <w:pStyle w:val="ListParagraph"/>
        <w:numPr>
          <w:ilvl w:val="0"/>
          <w:numId w:val="4"/>
        </w:numPr>
        <w:ind w:left="426" w:hanging="426"/>
        <w:rPr>
          <w:rFonts w:ascii="Calibri" w:hAnsi="Calibri" w:cs="Calibri"/>
          <w:b/>
          <w:bCs/>
          <w:color w:val="000000" w:themeColor="text1"/>
          <w:sz w:val="28"/>
          <w:szCs w:val="28"/>
        </w:rPr>
      </w:pPr>
      <w:r w:rsidRPr="00107E16">
        <w:rPr>
          <w:rFonts w:ascii="Calibri" w:hAnsi="Calibri" w:cs="Calibri"/>
          <w:b/>
          <w:bCs/>
          <w:color w:val="000000" w:themeColor="text1"/>
          <w:sz w:val="28"/>
          <w:szCs w:val="28"/>
        </w:rPr>
        <w:t>Conclusion</w:t>
      </w:r>
    </w:p>
    <w:p w14:paraId="34C89B9A" w14:textId="77777777" w:rsidR="00B06CA2" w:rsidRPr="005F35CC" w:rsidRDefault="00B06CA2" w:rsidP="00107E16">
      <w:pPr>
        <w:jc w:val="both"/>
        <w:rPr>
          <w:rFonts w:ascii="Calibri" w:hAnsi="Calibri" w:cs="Calibri"/>
          <w:sz w:val="24"/>
          <w:szCs w:val="24"/>
        </w:rPr>
      </w:pPr>
      <w:r w:rsidRPr="005F35CC">
        <w:rPr>
          <w:rFonts w:ascii="Calibri" w:hAnsi="Calibri" w:cs="Calibri"/>
          <w:sz w:val="24"/>
          <w:szCs w:val="24"/>
        </w:rPr>
        <w:t xml:space="preserve">Taboo is the prohibition or avoidance in any society of behavior believed to be harmful to its members in that it would cause them anxiety, embarrassment, or shame. The existence of taboo in society is to have a set of values and norms. Based on the result of the research, it showed that there were 18 taboo words found in Deli Javanese dialect referring the concept of taboo word by </w:t>
      </w:r>
      <w:proofErr w:type="spellStart"/>
      <w:r w:rsidRPr="005F35CC">
        <w:rPr>
          <w:rFonts w:ascii="Calibri" w:hAnsi="Calibri" w:cs="Calibri"/>
          <w:sz w:val="24"/>
          <w:szCs w:val="24"/>
        </w:rPr>
        <w:t>Wardaugh</w:t>
      </w:r>
      <w:proofErr w:type="spellEnd"/>
      <w:r w:rsidRPr="005F35CC">
        <w:rPr>
          <w:rFonts w:ascii="Calibri" w:hAnsi="Calibri" w:cs="Calibri"/>
          <w:sz w:val="24"/>
          <w:szCs w:val="24"/>
        </w:rPr>
        <w:t xml:space="preserve"> (2006) namely sex, sex; death; excretion; bodily functions; religious matters; and politics. Javanese language specifically has three types of dialect </w:t>
      </w:r>
      <w:proofErr w:type="spellStart"/>
      <w:r w:rsidRPr="005F35CC">
        <w:rPr>
          <w:rFonts w:ascii="Calibri" w:hAnsi="Calibri" w:cs="Calibri"/>
          <w:i/>
          <w:sz w:val="24"/>
          <w:szCs w:val="24"/>
        </w:rPr>
        <w:t>inggil</w:t>
      </w:r>
      <w:proofErr w:type="spellEnd"/>
      <w:r w:rsidRPr="005F35CC">
        <w:rPr>
          <w:rFonts w:ascii="Calibri" w:hAnsi="Calibri" w:cs="Calibri"/>
          <w:i/>
          <w:sz w:val="24"/>
          <w:szCs w:val="24"/>
        </w:rPr>
        <w:t xml:space="preserve">, </w:t>
      </w:r>
      <w:proofErr w:type="spellStart"/>
      <w:r w:rsidRPr="005F35CC">
        <w:rPr>
          <w:rFonts w:ascii="Calibri" w:hAnsi="Calibri" w:cs="Calibri"/>
          <w:i/>
          <w:sz w:val="24"/>
          <w:szCs w:val="24"/>
        </w:rPr>
        <w:t>madya</w:t>
      </w:r>
      <w:proofErr w:type="spellEnd"/>
      <w:r w:rsidRPr="005F35CC">
        <w:rPr>
          <w:rFonts w:ascii="Calibri" w:hAnsi="Calibri" w:cs="Calibri"/>
          <w:i/>
          <w:sz w:val="24"/>
          <w:szCs w:val="24"/>
        </w:rPr>
        <w:t xml:space="preserve"> and </w:t>
      </w:r>
      <w:proofErr w:type="spellStart"/>
      <w:r w:rsidRPr="005F35CC">
        <w:rPr>
          <w:rFonts w:ascii="Calibri" w:hAnsi="Calibri" w:cs="Calibri"/>
          <w:i/>
          <w:sz w:val="24"/>
          <w:szCs w:val="24"/>
        </w:rPr>
        <w:t>ngoko</w:t>
      </w:r>
      <w:proofErr w:type="spellEnd"/>
      <w:r w:rsidRPr="005F35CC">
        <w:rPr>
          <w:rFonts w:ascii="Calibri" w:hAnsi="Calibri" w:cs="Calibri"/>
          <w:sz w:val="24"/>
          <w:szCs w:val="24"/>
        </w:rPr>
        <w:t xml:space="preserve">. The use of taboo words by Javanese people in </w:t>
      </w:r>
      <w:proofErr w:type="spellStart"/>
      <w:r w:rsidRPr="005F35CC">
        <w:rPr>
          <w:rFonts w:ascii="Calibri" w:hAnsi="Calibri" w:cs="Calibri"/>
          <w:sz w:val="24"/>
          <w:szCs w:val="24"/>
        </w:rPr>
        <w:t>Kelurahan</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Karang</w:t>
      </w:r>
      <w:proofErr w:type="spellEnd"/>
      <w:r w:rsidRPr="005F35CC">
        <w:rPr>
          <w:rFonts w:ascii="Calibri" w:hAnsi="Calibri" w:cs="Calibri"/>
          <w:sz w:val="24"/>
          <w:szCs w:val="24"/>
        </w:rPr>
        <w:t xml:space="preserve"> Sari was spoken with </w:t>
      </w:r>
      <w:proofErr w:type="spellStart"/>
      <w:r w:rsidRPr="005F35CC">
        <w:rPr>
          <w:rFonts w:ascii="Calibri" w:hAnsi="Calibri" w:cs="Calibri"/>
          <w:i/>
          <w:sz w:val="24"/>
          <w:szCs w:val="24"/>
        </w:rPr>
        <w:t>ngoko</w:t>
      </w:r>
      <w:proofErr w:type="spellEnd"/>
      <w:r w:rsidRPr="005F35CC">
        <w:rPr>
          <w:rFonts w:ascii="Calibri" w:hAnsi="Calibri" w:cs="Calibri"/>
          <w:sz w:val="24"/>
          <w:szCs w:val="24"/>
        </w:rPr>
        <w:t xml:space="preserve"> dialect in which it has been understood not only by Javanese people but also </w:t>
      </w:r>
      <w:r w:rsidR="005368BF" w:rsidRPr="005F35CC">
        <w:rPr>
          <w:rFonts w:ascii="Calibri" w:hAnsi="Calibri" w:cs="Calibri"/>
          <w:sz w:val="24"/>
          <w:szCs w:val="24"/>
        </w:rPr>
        <w:t xml:space="preserve">by </w:t>
      </w:r>
      <w:r w:rsidRPr="005F35CC">
        <w:rPr>
          <w:rFonts w:ascii="Calibri" w:hAnsi="Calibri" w:cs="Calibri"/>
          <w:sz w:val="24"/>
          <w:szCs w:val="24"/>
        </w:rPr>
        <w:t xml:space="preserve">the people from different ethnics. The taboo words of Deli Javanese dialect are regarded not worthy to use and they bring various forms of norm damage if being violated. </w:t>
      </w:r>
    </w:p>
    <w:p w14:paraId="35EBBF97" w14:textId="77777777" w:rsidR="0060149A" w:rsidRDefault="0060149A" w:rsidP="0060149A">
      <w:pPr>
        <w:rPr>
          <w:rFonts w:ascii="Calibri" w:hAnsi="Calibri" w:cs="Calibri"/>
          <w:bCs/>
          <w:color w:val="000000" w:themeColor="text1"/>
          <w:sz w:val="24"/>
          <w:szCs w:val="24"/>
          <w:lang w:val="id-ID"/>
        </w:rPr>
      </w:pPr>
    </w:p>
    <w:p w14:paraId="3F2DC8DA" w14:textId="3021D860" w:rsidR="00B06CA2" w:rsidRPr="0060149A" w:rsidRDefault="009066B4" w:rsidP="0060149A">
      <w:pPr>
        <w:rPr>
          <w:rFonts w:ascii="Calibri" w:hAnsi="Calibri" w:cs="Calibri"/>
          <w:b/>
          <w:color w:val="000000" w:themeColor="text1"/>
          <w:sz w:val="24"/>
          <w:szCs w:val="24"/>
          <w:lang w:val="id-ID"/>
        </w:rPr>
      </w:pPr>
      <w:r w:rsidRPr="005F35CC">
        <w:rPr>
          <w:rFonts w:ascii="Calibri" w:hAnsi="Calibri" w:cs="Calibri"/>
          <w:b/>
          <w:color w:val="000000" w:themeColor="text1"/>
          <w:sz w:val="24"/>
          <w:szCs w:val="24"/>
          <w:lang w:val="en-GB"/>
        </w:rPr>
        <w:t>REFERENCES</w:t>
      </w:r>
    </w:p>
    <w:p w14:paraId="5A7F29BC" w14:textId="77777777" w:rsidR="00B06CA2" w:rsidRPr="005F35CC" w:rsidRDefault="00B06CA2" w:rsidP="00B06CA2">
      <w:pPr>
        <w:ind w:left="567" w:hanging="540"/>
        <w:jc w:val="both"/>
        <w:rPr>
          <w:rFonts w:ascii="Calibri" w:hAnsi="Calibri" w:cs="Calibri"/>
          <w:sz w:val="24"/>
          <w:szCs w:val="24"/>
        </w:rPr>
      </w:pPr>
      <w:r w:rsidRPr="005F35CC">
        <w:rPr>
          <w:rFonts w:ascii="Calibri" w:hAnsi="Calibri" w:cs="Calibri"/>
          <w:sz w:val="24"/>
          <w:szCs w:val="24"/>
        </w:rPr>
        <w:t xml:space="preserve">Allan, K., &amp; Burridge, K., 2006. </w:t>
      </w:r>
      <w:r w:rsidRPr="005F35CC">
        <w:rPr>
          <w:rFonts w:ascii="Calibri" w:hAnsi="Calibri" w:cs="Calibri"/>
          <w:i/>
          <w:sz w:val="24"/>
          <w:szCs w:val="24"/>
        </w:rPr>
        <w:t>Forbidden Words; Taboo and the Censoring of Language</w:t>
      </w:r>
      <w:r w:rsidRPr="005F35CC">
        <w:rPr>
          <w:rFonts w:ascii="Calibri" w:hAnsi="Calibri" w:cs="Calibri"/>
          <w:sz w:val="24"/>
          <w:szCs w:val="24"/>
        </w:rPr>
        <w:t>. New York: Cambridge University Press.</w:t>
      </w:r>
    </w:p>
    <w:p w14:paraId="5B7109A1" w14:textId="77777777" w:rsidR="00B06CA2" w:rsidRPr="005F35CC" w:rsidRDefault="00B06CA2" w:rsidP="00B06CA2">
      <w:pPr>
        <w:ind w:left="567" w:hanging="567"/>
        <w:jc w:val="both"/>
        <w:rPr>
          <w:rFonts w:ascii="Calibri" w:hAnsi="Calibri" w:cs="Calibri"/>
          <w:sz w:val="24"/>
          <w:szCs w:val="24"/>
        </w:rPr>
      </w:pPr>
      <w:r w:rsidRPr="005F35CC">
        <w:rPr>
          <w:rFonts w:ascii="Calibri" w:hAnsi="Calibri" w:cs="Calibri"/>
          <w:sz w:val="24"/>
          <w:szCs w:val="24"/>
        </w:rPr>
        <w:t xml:space="preserve">Fairman, C., M., 2009. </w:t>
      </w:r>
      <w:r w:rsidRPr="005F35CC">
        <w:rPr>
          <w:rFonts w:ascii="Calibri" w:hAnsi="Calibri" w:cs="Calibri"/>
          <w:i/>
          <w:sz w:val="24"/>
          <w:szCs w:val="24"/>
        </w:rPr>
        <w:t xml:space="preserve">Fuck: Word Taboo and Protecting Our First </w:t>
      </w:r>
      <w:proofErr w:type="spellStart"/>
      <w:r w:rsidRPr="005F35CC">
        <w:rPr>
          <w:rFonts w:ascii="Calibri" w:hAnsi="Calibri" w:cs="Calibri"/>
          <w:i/>
          <w:sz w:val="24"/>
          <w:szCs w:val="24"/>
        </w:rPr>
        <w:t>Amandment</w:t>
      </w:r>
      <w:proofErr w:type="spellEnd"/>
      <w:r w:rsidRPr="005F35CC">
        <w:rPr>
          <w:rFonts w:ascii="Calibri" w:hAnsi="Calibri" w:cs="Calibri"/>
          <w:i/>
          <w:sz w:val="24"/>
          <w:szCs w:val="24"/>
        </w:rPr>
        <w:t xml:space="preserve"> Liberties</w:t>
      </w:r>
      <w:r w:rsidRPr="005F35CC">
        <w:rPr>
          <w:rFonts w:ascii="Calibri" w:hAnsi="Calibri" w:cs="Calibri"/>
          <w:sz w:val="24"/>
          <w:szCs w:val="24"/>
        </w:rPr>
        <w:t>. Illinois: Sphinx Publishing.</w:t>
      </w:r>
    </w:p>
    <w:p w14:paraId="1A8B5AC1" w14:textId="77777777" w:rsidR="00B06CA2" w:rsidRPr="005F35CC" w:rsidRDefault="00B06CA2" w:rsidP="00107E16">
      <w:pPr>
        <w:ind w:left="567" w:hanging="540"/>
        <w:jc w:val="both"/>
        <w:rPr>
          <w:rFonts w:ascii="Calibri" w:hAnsi="Calibri" w:cs="Calibri"/>
          <w:sz w:val="24"/>
          <w:szCs w:val="24"/>
        </w:rPr>
      </w:pPr>
      <w:proofErr w:type="spellStart"/>
      <w:r w:rsidRPr="005F35CC">
        <w:rPr>
          <w:rFonts w:ascii="Calibri" w:hAnsi="Calibri" w:cs="Calibri"/>
          <w:sz w:val="24"/>
          <w:szCs w:val="24"/>
        </w:rPr>
        <w:t>Jendra</w:t>
      </w:r>
      <w:proofErr w:type="spellEnd"/>
      <w:r w:rsidRPr="005F35CC">
        <w:rPr>
          <w:rFonts w:ascii="Calibri" w:hAnsi="Calibri" w:cs="Calibri"/>
          <w:sz w:val="24"/>
          <w:szCs w:val="24"/>
        </w:rPr>
        <w:t xml:space="preserve">. 2010. </w:t>
      </w:r>
      <w:r w:rsidRPr="005F35CC">
        <w:rPr>
          <w:rFonts w:ascii="Calibri" w:hAnsi="Calibri" w:cs="Calibri"/>
          <w:i/>
          <w:sz w:val="24"/>
          <w:szCs w:val="24"/>
        </w:rPr>
        <w:t>Sociolinguistics: The study of societies' languages</w:t>
      </w:r>
      <w:r w:rsidRPr="005F35CC">
        <w:rPr>
          <w:rFonts w:ascii="Calibri" w:hAnsi="Calibri" w:cs="Calibri"/>
          <w:sz w:val="24"/>
          <w:szCs w:val="24"/>
        </w:rPr>
        <w:t xml:space="preserve">. Yogyakarta: </w:t>
      </w:r>
      <w:proofErr w:type="spellStart"/>
      <w:r w:rsidRPr="005F35CC">
        <w:rPr>
          <w:rFonts w:ascii="Calibri" w:hAnsi="Calibri" w:cs="Calibri"/>
          <w:sz w:val="24"/>
          <w:szCs w:val="24"/>
        </w:rPr>
        <w:t>Graha</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Ilmu</w:t>
      </w:r>
      <w:proofErr w:type="spellEnd"/>
      <w:r w:rsidRPr="005F35CC">
        <w:rPr>
          <w:rFonts w:ascii="Calibri" w:hAnsi="Calibri" w:cs="Calibri"/>
          <w:sz w:val="24"/>
          <w:szCs w:val="24"/>
        </w:rPr>
        <w:t>.</w:t>
      </w:r>
    </w:p>
    <w:p w14:paraId="6F255BDA" w14:textId="77777777" w:rsidR="00B06CA2" w:rsidRPr="005F35CC" w:rsidRDefault="00B06CA2" w:rsidP="00B06CA2">
      <w:pPr>
        <w:ind w:left="567" w:hanging="540"/>
        <w:jc w:val="both"/>
        <w:rPr>
          <w:rFonts w:ascii="Calibri" w:hAnsi="Calibri" w:cs="Calibri"/>
          <w:sz w:val="24"/>
          <w:szCs w:val="24"/>
        </w:rPr>
      </w:pPr>
      <w:r w:rsidRPr="005F35CC">
        <w:rPr>
          <w:rFonts w:ascii="Calibri" w:hAnsi="Calibri" w:cs="Calibri"/>
          <w:sz w:val="24"/>
          <w:szCs w:val="24"/>
        </w:rPr>
        <w:t xml:space="preserve">Junaidi.2019. </w:t>
      </w:r>
      <w:proofErr w:type="spellStart"/>
      <w:r w:rsidRPr="005F35CC">
        <w:rPr>
          <w:rFonts w:ascii="Calibri" w:hAnsi="Calibri" w:cs="Calibri"/>
          <w:i/>
          <w:sz w:val="24"/>
          <w:szCs w:val="24"/>
        </w:rPr>
        <w:t>Konteks</w:t>
      </w:r>
      <w:proofErr w:type="spellEnd"/>
      <w:r w:rsidRPr="005F35CC">
        <w:rPr>
          <w:rFonts w:ascii="Calibri" w:hAnsi="Calibri" w:cs="Calibri"/>
          <w:i/>
          <w:sz w:val="24"/>
          <w:szCs w:val="24"/>
        </w:rPr>
        <w:t xml:space="preserve"> </w:t>
      </w:r>
      <w:proofErr w:type="spellStart"/>
      <w:r w:rsidRPr="005F35CC">
        <w:rPr>
          <w:rFonts w:ascii="Calibri" w:hAnsi="Calibri" w:cs="Calibri"/>
          <w:i/>
          <w:sz w:val="24"/>
          <w:szCs w:val="24"/>
        </w:rPr>
        <w:t>Penggunaan</w:t>
      </w:r>
      <w:proofErr w:type="spellEnd"/>
      <w:r w:rsidRPr="005F35CC">
        <w:rPr>
          <w:rFonts w:ascii="Calibri" w:hAnsi="Calibri" w:cs="Calibri"/>
          <w:i/>
          <w:sz w:val="24"/>
          <w:szCs w:val="24"/>
        </w:rPr>
        <w:t xml:space="preserve"> Bahasa </w:t>
      </w:r>
      <w:proofErr w:type="spellStart"/>
      <w:r w:rsidRPr="005F35CC">
        <w:rPr>
          <w:rFonts w:ascii="Calibri" w:hAnsi="Calibri" w:cs="Calibri"/>
          <w:i/>
          <w:sz w:val="24"/>
          <w:szCs w:val="24"/>
        </w:rPr>
        <w:t>Tabu</w:t>
      </w:r>
      <w:proofErr w:type="spellEnd"/>
      <w:r w:rsidRPr="005F35CC">
        <w:rPr>
          <w:rFonts w:ascii="Calibri" w:hAnsi="Calibri" w:cs="Calibri"/>
          <w:i/>
          <w:sz w:val="24"/>
          <w:szCs w:val="24"/>
        </w:rPr>
        <w:t xml:space="preserve"> </w:t>
      </w:r>
      <w:proofErr w:type="spellStart"/>
      <w:r w:rsidRPr="005F35CC">
        <w:rPr>
          <w:rFonts w:ascii="Calibri" w:hAnsi="Calibri" w:cs="Calibri"/>
          <w:i/>
          <w:sz w:val="24"/>
          <w:szCs w:val="24"/>
        </w:rPr>
        <w:t>Sebagai</w:t>
      </w:r>
      <w:proofErr w:type="spellEnd"/>
      <w:r w:rsidRPr="005F35CC">
        <w:rPr>
          <w:rFonts w:ascii="Calibri" w:hAnsi="Calibri" w:cs="Calibri"/>
          <w:i/>
          <w:sz w:val="24"/>
          <w:szCs w:val="24"/>
        </w:rPr>
        <w:t xml:space="preserve"> Pendidikan </w:t>
      </w:r>
      <w:proofErr w:type="spellStart"/>
      <w:r w:rsidRPr="005F35CC">
        <w:rPr>
          <w:rFonts w:ascii="Calibri" w:hAnsi="Calibri" w:cs="Calibri"/>
          <w:i/>
          <w:sz w:val="24"/>
          <w:szCs w:val="24"/>
        </w:rPr>
        <w:t>Etika</w:t>
      </w:r>
      <w:proofErr w:type="spellEnd"/>
      <w:r w:rsidRPr="005F35CC">
        <w:rPr>
          <w:rFonts w:ascii="Calibri" w:hAnsi="Calibri" w:cs="Calibri"/>
          <w:i/>
          <w:sz w:val="24"/>
          <w:szCs w:val="24"/>
        </w:rPr>
        <w:t xml:space="preserve"> </w:t>
      </w:r>
      <w:proofErr w:type="spellStart"/>
      <w:r w:rsidRPr="005F35CC">
        <w:rPr>
          <w:rFonts w:ascii="Calibri" w:hAnsi="Calibri" w:cs="Calibri"/>
          <w:i/>
          <w:sz w:val="24"/>
          <w:szCs w:val="24"/>
        </w:rPr>
        <w:t>Tutur</w:t>
      </w:r>
      <w:proofErr w:type="spellEnd"/>
      <w:r w:rsidRPr="005F35CC">
        <w:rPr>
          <w:rFonts w:ascii="Calibri" w:hAnsi="Calibri" w:cs="Calibri"/>
          <w:i/>
          <w:sz w:val="24"/>
          <w:szCs w:val="24"/>
        </w:rPr>
        <w:t xml:space="preserve"> </w:t>
      </w:r>
      <w:proofErr w:type="spellStart"/>
      <w:r w:rsidRPr="005F35CC">
        <w:rPr>
          <w:rFonts w:ascii="Calibri" w:hAnsi="Calibri" w:cs="Calibri"/>
          <w:i/>
          <w:sz w:val="24"/>
          <w:szCs w:val="24"/>
        </w:rPr>
        <w:t>Dalam</w:t>
      </w:r>
      <w:proofErr w:type="spellEnd"/>
      <w:r w:rsidRPr="005F35CC">
        <w:rPr>
          <w:rFonts w:ascii="Calibri" w:hAnsi="Calibri" w:cs="Calibri"/>
          <w:i/>
          <w:sz w:val="24"/>
          <w:szCs w:val="24"/>
        </w:rPr>
        <w:t xml:space="preserve"> Masyarakat </w:t>
      </w:r>
      <w:proofErr w:type="spellStart"/>
      <w:r w:rsidRPr="005F35CC">
        <w:rPr>
          <w:rFonts w:ascii="Calibri" w:hAnsi="Calibri" w:cs="Calibri"/>
          <w:i/>
          <w:sz w:val="24"/>
          <w:szCs w:val="24"/>
        </w:rPr>
        <w:t>Pidie</w:t>
      </w:r>
      <w:proofErr w:type="spellEnd"/>
      <w:r w:rsidRPr="005F35CC">
        <w:rPr>
          <w:rFonts w:ascii="Calibri" w:hAnsi="Calibri" w:cs="Calibri"/>
          <w:i/>
          <w:sz w:val="24"/>
          <w:szCs w:val="24"/>
        </w:rPr>
        <w:t>.</w:t>
      </w:r>
      <w:r w:rsidRPr="005F35CC">
        <w:rPr>
          <w:rFonts w:ascii="Calibri" w:hAnsi="Calibri" w:cs="Calibri"/>
          <w:sz w:val="24"/>
          <w:szCs w:val="24"/>
        </w:rPr>
        <w:t xml:space="preserve"> </w:t>
      </w:r>
      <w:proofErr w:type="spellStart"/>
      <w:r w:rsidRPr="005F35CC">
        <w:rPr>
          <w:rFonts w:ascii="Calibri" w:hAnsi="Calibri" w:cs="Calibri"/>
          <w:sz w:val="24"/>
          <w:szCs w:val="24"/>
        </w:rPr>
        <w:t>Jurnal</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Serambi</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Ilmu</w:t>
      </w:r>
      <w:proofErr w:type="spellEnd"/>
      <w:r w:rsidRPr="005F35CC">
        <w:rPr>
          <w:rFonts w:ascii="Calibri" w:hAnsi="Calibri" w:cs="Calibri"/>
          <w:sz w:val="24"/>
          <w:szCs w:val="24"/>
        </w:rPr>
        <w:t xml:space="preserve">, Volume 20, </w:t>
      </w:r>
      <w:proofErr w:type="spellStart"/>
      <w:r w:rsidRPr="005F35CC">
        <w:rPr>
          <w:rFonts w:ascii="Calibri" w:hAnsi="Calibri" w:cs="Calibri"/>
          <w:sz w:val="24"/>
          <w:szCs w:val="24"/>
        </w:rPr>
        <w:t>Nomor</w:t>
      </w:r>
      <w:proofErr w:type="spellEnd"/>
      <w:r w:rsidRPr="005F35CC">
        <w:rPr>
          <w:rFonts w:ascii="Calibri" w:hAnsi="Calibri" w:cs="Calibri"/>
          <w:sz w:val="24"/>
          <w:szCs w:val="24"/>
        </w:rPr>
        <w:t xml:space="preserve"> 1, </w:t>
      </w:r>
      <w:proofErr w:type="spellStart"/>
      <w:r w:rsidRPr="005F35CC">
        <w:rPr>
          <w:rFonts w:ascii="Calibri" w:hAnsi="Calibri" w:cs="Calibri"/>
          <w:sz w:val="24"/>
          <w:szCs w:val="24"/>
        </w:rPr>
        <w:t>Edisi</w:t>
      </w:r>
      <w:proofErr w:type="spellEnd"/>
      <w:r w:rsidRPr="005F35CC">
        <w:rPr>
          <w:rFonts w:ascii="Calibri" w:hAnsi="Calibri" w:cs="Calibri"/>
          <w:sz w:val="24"/>
          <w:szCs w:val="24"/>
        </w:rPr>
        <w:t xml:space="preserve"> </w:t>
      </w:r>
      <w:proofErr w:type="spellStart"/>
      <w:r w:rsidRPr="005F35CC">
        <w:rPr>
          <w:rFonts w:ascii="Calibri" w:hAnsi="Calibri" w:cs="Calibri"/>
          <w:sz w:val="24"/>
          <w:szCs w:val="24"/>
        </w:rPr>
        <w:t>Maret</w:t>
      </w:r>
      <w:proofErr w:type="spellEnd"/>
      <w:r w:rsidRPr="005F35CC">
        <w:rPr>
          <w:rFonts w:ascii="Calibri" w:hAnsi="Calibri" w:cs="Calibri"/>
          <w:sz w:val="24"/>
          <w:szCs w:val="24"/>
        </w:rPr>
        <w:t>.</w:t>
      </w:r>
    </w:p>
    <w:p w14:paraId="0741ADD0" w14:textId="4C6B34F0" w:rsidR="00B06CA2" w:rsidRPr="005F35CC" w:rsidRDefault="00B06CA2" w:rsidP="00B06CA2">
      <w:pPr>
        <w:ind w:left="567" w:hanging="540"/>
        <w:jc w:val="both"/>
        <w:rPr>
          <w:rFonts w:ascii="Calibri" w:hAnsi="Calibri" w:cs="Calibri"/>
          <w:sz w:val="24"/>
          <w:szCs w:val="24"/>
        </w:rPr>
      </w:pPr>
      <w:proofErr w:type="spellStart"/>
      <w:r w:rsidRPr="005F35CC">
        <w:rPr>
          <w:rFonts w:ascii="Calibri" w:hAnsi="Calibri" w:cs="Calibri"/>
          <w:sz w:val="24"/>
          <w:szCs w:val="24"/>
        </w:rPr>
        <w:t>Mbaya</w:t>
      </w:r>
      <w:proofErr w:type="spellEnd"/>
      <w:r w:rsidRPr="005F35CC">
        <w:rPr>
          <w:rFonts w:ascii="Calibri" w:hAnsi="Calibri" w:cs="Calibri"/>
          <w:sz w:val="24"/>
          <w:szCs w:val="24"/>
        </w:rPr>
        <w:t>, N., 2002. “</w:t>
      </w:r>
      <w:r w:rsidRPr="005F35CC">
        <w:rPr>
          <w:rFonts w:ascii="Calibri" w:hAnsi="Calibri" w:cs="Calibri"/>
          <w:i/>
          <w:sz w:val="24"/>
          <w:szCs w:val="24"/>
        </w:rPr>
        <w:t xml:space="preserve">Linguistic Taboo in African Marriage Context: A Study of Oromo </w:t>
      </w:r>
      <w:proofErr w:type="spellStart"/>
      <w:r w:rsidRPr="005F35CC">
        <w:rPr>
          <w:rFonts w:ascii="Calibri" w:hAnsi="Calibri" w:cs="Calibri"/>
          <w:i/>
          <w:sz w:val="24"/>
          <w:szCs w:val="24"/>
        </w:rPr>
        <w:t>Laguu</w:t>
      </w:r>
      <w:proofErr w:type="spellEnd"/>
      <w:r w:rsidRPr="005F35CC">
        <w:rPr>
          <w:rFonts w:ascii="Calibri" w:hAnsi="Calibri" w:cs="Calibri"/>
          <w:sz w:val="24"/>
          <w:szCs w:val="24"/>
        </w:rPr>
        <w:t xml:space="preserve">”. Nordic Journal </w:t>
      </w:r>
      <w:proofErr w:type="spellStart"/>
      <w:r w:rsidRPr="005F35CC">
        <w:rPr>
          <w:rFonts w:ascii="Calibri" w:hAnsi="Calibri" w:cs="Calibri"/>
          <w:sz w:val="24"/>
          <w:szCs w:val="24"/>
        </w:rPr>
        <w:t>ofAfrican</w:t>
      </w:r>
      <w:proofErr w:type="spellEnd"/>
      <w:r w:rsidRPr="005F35CC">
        <w:rPr>
          <w:rFonts w:ascii="Calibri" w:hAnsi="Calibri" w:cs="Calibri"/>
          <w:sz w:val="24"/>
          <w:szCs w:val="24"/>
        </w:rPr>
        <w:t xml:space="preserve"> Studies.11, 224-235 www.njas.helsinki.fi/pdf-files/vol11num2/mbaya.pdf. Retrieved on 3 March 2014.</w:t>
      </w:r>
    </w:p>
    <w:p w14:paraId="7DB5C286" w14:textId="77777777" w:rsidR="00B06CA2" w:rsidRPr="005F35CC" w:rsidRDefault="00B06CA2" w:rsidP="00B06CA2">
      <w:pPr>
        <w:ind w:left="567" w:hanging="540"/>
        <w:jc w:val="both"/>
        <w:rPr>
          <w:rFonts w:ascii="Calibri" w:hAnsi="Calibri" w:cs="Calibri"/>
          <w:sz w:val="24"/>
          <w:szCs w:val="24"/>
        </w:rPr>
      </w:pPr>
      <w:r w:rsidRPr="005F35CC">
        <w:rPr>
          <w:rFonts w:ascii="Calibri" w:hAnsi="Calibri" w:cs="Calibri"/>
          <w:sz w:val="24"/>
          <w:szCs w:val="24"/>
        </w:rPr>
        <w:t xml:space="preserve">Putri, D. 2018. </w:t>
      </w:r>
      <w:r w:rsidRPr="005F35CC">
        <w:rPr>
          <w:rFonts w:ascii="Calibri" w:hAnsi="Calibri" w:cs="Calibri"/>
          <w:i/>
          <w:sz w:val="24"/>
          <w:szCs w:val="24"/>
        </w:rPr>
        <w:t xml:space="preserve">Analysis Types and Functions of Taboo Words In “The Wolf </w:t>
      </w:r>
      <w:proofErr w:type="gramStart"/>
      <w:r w:rsidRPr="005F35CC">
        <w:rPr>
          <w:rFonts w:ascii="Calibri" w:hAnsi="Calibri" w:cs="Calibri"/>
          <w:i/>
          <w:sz w:val="24"/>
          <w:szCs w:val="24"/>
        </w:rPr>
        <w:t>Of</w:t>
      </w:r>
      <w:proofErr w:type="gramEnd"/>
      <w:r w:rsidRPr="005F35CC">
        <w:rPr>
          <w:rFonts w:ascii="Calibri" w:hAnsi="Calibri" w:cs="Calibri"/>
          <w:i/>
          <w:sz w:val="24"/>
          <w:szCs w:val="24"/>
        </w:rPr>
        <w:t xml:space="preserve"> Wall Street” Movie</w:t>
      </w:r>
      <w:r w:rsidRPr="005F35CC">
        <w:rPr>
          <w:rFonts w:ascii="Calibri" w:hAnsi="Calibri" w:cs="Calibri"/>
          <w:sz w:val="24"/>
          <w:szCs w:val="24"/>
        </w:rPr>
        <w:t>. E-Journal of English Language and Literature Volume 7 No. 3.</w:t>
      </w:r>
    </w:p>
    <w:p w14:paraId="40F49733" w14:textId="3ECE5E22" w:rsidR="00B06CA2" w:rsidRDefault="00B06CA2" w:rsidP="00B06CA2">
      <w:pPr>
        <w:ind w:left="567" w:hanging="540"/>
        <w:jc w:val="both"/>
        <w:rPr>
          <w:rFonts w:ascii="Calibri" w:hAnsi="Calibri" w:cs="Calibri"/>
          <w:sz w:val="24"/>
          <w:szCs w:val="24"/>
        </w:rPr>
      </w:pPr>
      <w:r w:rsidRPr="005F35CC">
        <w:rPr>
          <w:rFonts w:ascii="Calibri" w:hAnsi="Calibri" w:cs="Calibri"/>
          <w:sz w:val="24"/>
          <w:szCs w:val="24"/>
        </w:rPr>
        <w:t xml:space="preserve">Trudgill, P., 2000. </w:t>
      </w:r>
      <w:r w:rsidRPr="005F35CC">
        <w:rPr>
          <w:rFonts w:ascii="Calibri" w:hAnsi="Calibri" w:cs="Calibri"/>
          <w:i/>
          <w:sz w:val="24"/>
          <w:szCs w:val="24"/>
        </w:rPr>
        <w:t>Sociolinguistics: An Introduction to Language and Society</w:t>
      </w:r>
      <w:r w:rsidRPr="005F35CC">
        <w:rPr>
          <w:rFonts w:ascii="Calibri" w:hAnsi="Calibri" w:cs="Calibri"/>
          <w:sz w:val="24"/>
          <w:szCs w:val="24"/>
        </w:rPr>
        <w:t>. (4</w:t>
      </w:r>
      <w:r w:rsidRPr="005F35CC">
        <w:rPr>
          <w:rFonts w:ascii="Calibri" w:hAnsi="Calibri" w:cs="Calibri"/>
          <w:sz w:val="24"/>
          <w:szCs w:val="24"/>
          <w:vertAlign w:val="superscript"/>
        </w:rPr>
        <w:t>th</w:t>
      </w:r>
      <w:r w:rsidRPr="005F35CC">
        <w:rPr>
          <w:rFonts w:ascii="Calibri" w:hAnsi="Calibri" w:cs="Calibri"/>
          <w:sz w:val="24"/>
          <w:szCs w:val="24"/>
        </w:rPr>
        <w:t>.ed.). England: Penguin Group.</w:t>
      </w:r>
    </w:p>
    <w:p w14:paraId="6574BE2E" w14:textId="77777777" w:rsidR="00107E16" w:rsidRPr="00107E16" w:rsidRDefault="00107E16" w:rsidP="00107E16">
      <w:pPr>
        <w:pStyle w:val="Referencelist"/>
        <w:spacing w:after="0"/>
        <w:ind w:left="426" w:hanging="426"/>
        <w:jc w:val="both"/>
        <w:rPr>
          <w:rFonts w:ascii="Calibri" w:hAnsi="Calibri" w:cs="Calibri"/>
          <w:sz w:val="24"/>
        </w:rPr>
      </w:pPr>
      <w:proofErr w:type="spellStart"/>
      <w:r w:rsidRPr="00107E16">
        <w:rPr>
          <w:rFonts w:ascii="Calibri" w:hAnsi="Calibri" w:cs="Calibri"/>
          <w:sz w:val="24"/>
        </w:rPr>
        <w:t>Wardaugh</w:t>
      </w:r>
      <w:proofErr w:type="spellEnd"/>
      <w:r w:rsidRPr="00107E16">
        <w:rPr>
          <w:rFonts w:ascii="Calibri" w:hAnsi="Calibri" w:cs="Calibri"/>
          <w:sz w:val="24"/>
        </w:rPr>
        <w:t xml:space="preserve">, R., 1986. </w:t>
      </w:r>
      <w:r w:rsidRPr="00107E16">
        <w:rPr>
          <w:rFonts w:ascii="Calibri" w:hAnsi="Calibri" w:cs="Calibri"/>
          <w:i/>
          <w:iCs/>
          <w:sz w:val="24"/>
        </w:rPr>
        <w:t>An Introduction to Sociolinguistics. Oxford: Basil Blackwell Ltd.</w:t>
      </w:r>
    </w:p>
    <w:p w14:paraId="5EC4729C" w14:textId="77777777" w:rsidR="00107E16" w:rsidRDefault="00107E16" w:rsidP="00107E16">
      <w:pPr>
        <w:pStyle w:val="Referencelist"/>
        <w:spacing w:after="0"/>
        <w:ind w:left="567" w:hanging="567"/>
        <w:jc w:val="both"/>
        <w:rPr>
          <w:rFonts w:ascii="Calibri" w:hAnsi="Calibri" w:cs="Calibri"/>
          <w:sz w:val="24"/>
        </w:rPr>
      </w:pPr>
      <w:r w:rsidRPr="00107E16">
        <w:rPr>
          <w:rFonts w:ascii="Calibri" w:hAnsi="Calibri" w:cs="Calibri"/>
          <w:sz w:val="24"/>
        </w:rPr>
        <w:t xml:space="preserve">-----------. 2006. </w:t>
      </w:r>
      <w:r w:rsidRPr="00107E16">
        <w:rPr>
          <w:rFonts w:ascii="Calibri" w:hAnsi="Calibri" w:cs="Calibri"/>
          <w:i/>
          <w:iCs/>
          <w:sz w:val="24"/>
        </w:rPr>
        <w:t>An Introduction to Sociolinguistics.</w:t>
      </w:r>
      <w:r w:rsidRPr="00107E16">
        <w:rPr>
          <w:rFonts w:ascii="Calibri" w:hAnsi="Calibri" w:cs="Calibri"/>
          <w:sz w:val="24"/>
        </w:rPr>
        <w:t xml:space="preserve"> (Fifth Edition). Oxford: Blackwell Publishing Ltd.</w:t>
      </w:r>
    </w:p>
    <w:p w14:paraId="02595792" w14:textId="04FC5138" w:rsidR="00B06CA2" w:rsidRPr="005F35CC" w:rsidRDefault="00B06CA2" w:rsidP="00107E16">
      <w:pPr>
        <w:pStyle w:val="Referencelist"/>
        <w:spacing w:after="0"/>
        <w:ind w:left="567" w:hanging="567"/>
        <w:jc w:val="both"/>
        <w:rPr>
          <w:rFonts w:ascii="Calibri" w:hAnsi="Calibri" w:cs="Calibri"/>
          <w:sz w:val="24"/>
        </w:rPr>
      </w:pPr>
      <w:proofErr w:type="spellStart"/>
      <w:r w:rsidRPr="005F35CC">
        <w:rPr>
          <w:rFonts w:ascii="Calibri" w:hAnsi="Calibri" w:cs="Calibri"/>
          <w:sz w:val="24"/>
        </w:rPr>
        <w:t>Wedhawati</w:t>
      </w:r>
      <w:proofErr w:type="spellEnd"/>
      <w:r w:rsidRPr="005F35CC">
        <w:rPr>
          <w:rFonts w:ascii="Calibri" w:hAnsi="Calibri" w:cs="Calibri"/>
          <w:sz w:val="24"/>
        </w:rPr>
        <w:t xml:space="preserve">, </w:t>
      </w:r>
      <w:proofErr w:type="spellStart"/>
      <w:r w:rsidRPr="005F35CC">
        <w:rPr>
          <w:rFonts w:ascii="Calibri" w:hAnsi="Calibri" w:cs="Calibri"/>
          <w:sz w:val="24"/>
        </w:rPr>
        <w:t>Nurlina</w:t>
      </w:r>
      <w:proofErr w:type="spellEnd"/>
      <w:r w:rsidRPr="005F35CC">
        <w:rPr>
          <w:rFonts w:ascii="Calibri" w:hAnsi="Calibri" w:cs="Calibri"/>
          <w:sz w:val="24"/>
        </w:rPr>
        <w:t xml:space="preserve">, </w:t>
      </w:r>
      <w:proofErr w:type="spellStart"/>
      <w:r w:rsidRPr="005F35CC">
        <w:rPr>
          <w:rFonts w:ascii="Calibri" w:hAnsi="Calibri" w:cs="Calibri"/>
          <w:sz w:val="24"/>
        </w:rPr>
        <w:t>Setiyanto</w:t>
      </w:r>
      <w:proofErr w:type="spellEnd"/>
      <w:r w:rsidRPr="005F35CC">
        <w:rPr>
          <w:rFonts w:ascii="Calibri" w:hAnsi="Calibri" w:cs="Calibri"/>
          <w:sz w:val="24"/>
        </w:rPr>
        <w:t xml:space="preserve"> (ed). 2006. </w:t>
      </w:r>
      <w:r w:rsidRPr="005F35CC">
        <w:rPr>
          <w:rFonts w:ascii="Calibri" w:hAnsi="Calibri" w:cs="Calibri"/>
          <w:i/>
          <w:sz w:val="24"/>
        </w:rPr>
        <w:t xml:space="preserve">Tata Bahasa </w:t>
      </w:r>
      <w:proofErr w:type="spellStart"/>
      <w:r w:rsidRPr="005F35CC">
        <w:rPr>
          <w:rFonts w:ascii="Calibri" w:hAnsi="Calibri" w:cs="Calibri"/>
          <w:i/>
          <w:sz w:val="24"/>
        </w:rPr>
        <w:t>Jawa</w:t>
      </w:r>
      <w:proofErr w:type="spellEnd"/>
      <w:r w:rsidRPr="005F35CC">
        <w:rPr>
          <w:rFonts w:ascii="Calibri" w:hAnsi="Calibri" w:cs="Calibri"/>
          <w:i/>
          <w:sz w:val="24"/>
        </w:rPr>
        <w:t xml:space="preserve"> </w:t>
      </w:r>
      <w:proofErr w:type="spellStart"/>
      <w:r w:rsidRPr="005F35CC">
        <w:rPr>
          <w:rFonts w:ascii="Calibri" w:hAnsi="Calibri" w:cs="Calibri"/>
          <w:i/>
          <w:sz w:val="24"/>
        </w:rPr>
        <w:t>Mutakhir</w:t>
      </w:r>
      <w:proofErr w:type="spellEnd"/>
      <w:r w:rsidRPr="005F35CC">
        <w:rPr>
          <w:rFonts w:ascii="Calibri" w:hAnsi="Calibri" w:cs="Calibri"/>
          <w:sz w:val="24"/>
        </w:rPr>
        <w:t xml:space="preserve">. Jakarta: </w:t>
      </w:r>
      <w:proofErr w:type="spellStart"/>
      <w:r w:rsidRPr="005F35CC">
        <w:rPr>
          <w:rFonts w:ascii="Calibri" w:hAnsi="Calibri" w:cs="Calibri"/>
          <w:sz w:val="24"/>
        </w:rPr>
        <w:t>Departemen</w:t>
      </w:r>
      <w:proofErr w:type="spellEnd"/>
      <w:r w:rsidRPr="005F35CC">
        <w:rPr>
          <w:rFonts w:ascii="Calibri" w:hAnsi="Calibri" w:cs="Calibri"/>
          <w:sz w:val="24"/>
        </w:rPr>
        <w:t xml:space="preserve"> Pendidikan Nasional.</w:t>
      </w:r>
    </w:p>
    <w:p w14:paraId="5B2A8681" w14:textId="58D0014A" w:rsidR="00107E16" w:rsidRPr="00107E16" w:rsidRDefault="0075198A" w:rsidP="00107E16">
      <w:pPr>
        <w:pStyle w:val="Referencelist"/>
        <w:ind w:left="426" w:hanging="426"/>
        <w:jc w:val="both"/>
        <w:rPr>
          <w:rFonts w:ascii="Calibri" w:hAnsi="Calibri" w:cs="Calibri"/>
          <w:sz w:val="24"/>
        </w:rPr>
      </w:pPr>
      <w:r w:rsidRPr="005F35CC">
        <w:rPr>
          <w:rFonts w:ascii="Calibri" w:hAnsi="Calibri" w:cs="Calibri"/>
          <w:color w:val="000000" w:themeColor="text1"/>
          <w:sz w:val="24"/>
        </w:rPr>
        <w:t xml:space="preserve"> </w:t>
      </w:r>
    </w:p>
    <w:p w14:paraId="38813FED" w14:textId="77777777" w:rsidR="0075198A" w:rsidRPr="005F35CC" w:rsidRDefault="0075198A" w:rsidP="00B06CA2">
      <w:pPr>
        <w:jc w:val="both"/>
        <w:rPr>
          <w:rFonts w:ascii="Calibri" w:hAnsi="Calibri" w:cs="Calibri"/>
          <w:color w:val="000000" w:themeColor="text1"/>
          <w:sz w:val="24"/>
          <w:szCs w:val="24"/>
          <w:lang w:val="id-ID"/>
        </w:rPr>
      </w:pPr>
    </w:p>
    <w:sectPr w:rsidR="0075198A" w:rsidRPr="005F35CC" w:rsidSect="00DA1C34">
      <w:headerReference w:type="default" r:id="rId8"/>
      <w:footerReference w:type="even" r:id="rId9"/>
      <w:headerReference w:type="first" r:id="rId10"/>
      <w:footerReference w:type="first" r:id="rId11"/>
      <w:pgSz w:w="11907" w:h="16840" w:code="9"/>
      <w:pgMar w:top="2268" w:right="1871" w:bottom="1928"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3004E" w14:textId="77777777" w:rsidR="006B215D" w:rsidRDefault="006B215D" w:rsidP="008E5564">
      <w:r>
        <w:separator/>
      </w:r>
    </w:p>
  </w:endnote>
  <w:endnote w:type="continuationSeparator" w:id="0">
    <w:p w14:paraId="4067833D" w14:textId="77777777" w:rsidR="006B215D" w:rsidRDefault="006B215D"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20361"/>
      <w:docPartObj>
        <w:docPartGallery w:val="Page Numbers (Bottom of Page)"/>
        <w:docPartUnique/>
      </w:docPartObj>
    </w:sdtPr>
    <w:sdtEndPr>
      <w:rPr>
        <w:rFonts w:ascii="Book Antiqua" w:hAnsi="Book Antiqua"/>
        <w:i/>
        <w:noProof/>
        <w:sz w:val="22"/>
        <w:szCs w:val="22"/>
      </w:rPr>
    </w:sdtEndPr>
    <w:sdtContent>
      <w:p w14:paraId="3207A471" w14:textId="65AD2775" w:rsidR="0025450A" w:rsidRDefault="0025450A">
        <w:pPr>
          <w:pStyle w:val="Footer"/>
        </w:pPr>
        <w:r>
          <w:rPr>
            <w:rFonts w:ascii="Book Antiqua" w:hAnsi="Book Antiqua"/>
            <w:i/>
            <w:noProof/>
            <w:sz w:val="22"/>
            <w:szCs w:val="22"/>
          </w:rPr>
          <w:t xml:space="preserve">                                   </w:t>
        </w:r>
      </w:p>
    </w:sdtContent>
  </w:sdt>
  <w:p w14:paraId="6A3C4AFB" w14:textId="77777777" w:rsidR="0025450A" w:rsidRDefault="00254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14:paraId="33E3FE2A" w14:textId="0683B0FA" w:rsidR="0025450A" w:rsidRDefault="0025450A">
        <w:pPr>
          <w:pStyle w:val="Footer"/>
          <w:jc w:val="right"/>
        </w:pPr>
        <w:r w:rsidRPr="00A26FE7">
          <w:rPr>
            <w:rFonts w:ascii="Book Antiqua" w:hAnsi="Book Antiqua"/>
            <w:i/>
            <w:szCs w:val="22"/>
          </w:rPr>
          <w:t xml:space="preserve">                                        </w:t>
        </w:r>
      </w:p>
    </w:sdtContent>
  </w:sdt>
  <w:p w14:paraId="4C9A584A" w14:textId="77777777" w:rsidR="0025450A" w:rsidRPr="00750B35" w:rsidRDefault="0025450A">
    <w:pPr>
      <w:pStyle w:val="Footer"/>
      <w:rPr>
        <w:rFonts w:ascii="Book Antiqua" w:hAnsi="Book Antiqu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1A79A" w14:textId="77777777" w:rsidR="006B215D" w:rsidRDefault="006B215D" w:rsidP="008E5564">
      <w:r>
        <w:separator/>
      </w:r>
    </w:p>
  </w:footnote>
  <w:footnote w:type="continuationSeparator" w:id="0">
    <w:p w14:paraId="11727C9C" w14:textId="77777777" w:rsidR="006B215D" w:rsidRDefault="006B215D" w:rsidP="008E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AA61B" w14:textId="77777777" w:rsidR="0025450A" w:rsidRDefault="0025450A" w:rsidP="0075198A">
    <w:pPr>
      <w:pStyle w:val="Header"/>
      <w:rPr>
        <w:rFonts w:asciiTheme="majorBidi" w:hAnsiTheme="majorBidi" w:cstheme="majorBidi"/>
        <w:i/>
        <w:iCs/>
        <w:sz w:val="22"/>
        <w:szCs w:val="22"/>
      </w:rPr>
    </w:pPr>
  </w:p>
  <w:p w14:paraId="7D932DCD" w14:textId="77777777" w:rsidR="0025450A" w:rsidRDefault="0025450A" w:rsidP="0075198A">
    <w:pPr>
      <w:pStyle w:val="Header"/>
      <w:rPr>
        <w:rFonts w:asciiTheme="majorBidi" w:hAnsiTheme="majorBidi" w:cstheme="majorBidi"/>
        <w:i/>
        <w:iCs/>
        <w:sz w:val="22"/>
        <w:szCs w:val="22"/>
      </w:rPr>
    </w:pPr>
  </w:p>
  <w:p w14:paraId="48EF64BD" w14:textId="77777777" w:rsidR="0025450A" w:rsidRDefault="00254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CFA6" w14:textId="77777777" w:rsidR="0025450A" w:rsidRDefault="0025450A">
    <w:pPr>
      <w:pStyle w:val="Header"/>
    </w:pPr>
  </w:p>
  <w:p w14:paraId="7AF4ED71" w14:textId="77777777" w:rsidR="0025450A" w:rsidRDefault="0025450A">
    <w:pPr>
      <w:pStyle w:val="Header"/>
    </w:pPr>
  </w:p>
  <w:p w14:paraId="2145F599" w14:textId="77777777" w:rsidR="0025450A" w:rsidRDefault="0025450A">
    <w:pPr>
      <w:pStyle w:val="Header"/>
    </w:pPr>
  </w:p>
  <w:p w14:paraId="13EBB7A4" w14:textId="77777777" w:rsidR="0025450A" w:rsidRDefault="00254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A1E09"/>
    <w:multiLevelType w:val="hybridMultilevel"/>
    <w:tmpl w:val="C6FC699A"/>
    <w:lvl w:ilvl="0" w:tplc="333C04C2">
      <w:start w:val="1"/>
      <w:numFmt w:val="decimal"/>
      <w:lvlText w:val="%1."/>
      <w:lvlJc w:val="left"/>
      <w:pPr>
        <w:ind w:left="900" w:hanging="360"/>
      </w:p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start w:val="1"/>
      <w:numFmt w:val="lowerRoman"/>
      <w:lvlText w:val="%6."/>
      <w:lvlJc w:val="right"/>
      <w:pPr>
        <w:ind w:left="4500" w:hanging="180"/>
      </w:pPr>
    </w:lvl>
    <w:lvl w:ilvl="6" w:tplc="0421000F">
      <w:start w:val="1"/>
      <w:numFmt w:val="decimal"/>
      <w:lvlText w:val="%7."/>
      <w:lvlJc w:val="left"/>
      <w:pPr>
        <w:ind w:left="5220" w:hanging="360"/>
      </w:pPr>
    </w:lvl>
    <w:lvl w:ilvl="7" w:tplc="04210019">
      <w:start w:val="1"/>
      <w:numFmt w:val="lowerLetter"/>
      <w:lvlText w:val="%8."/>
      <w:lvlJc w:val="left"/>
      <w:pPr>
        <w:ind w:left="5940" w:hanging="360"/>
      </w:pPr>
    </w:lvl>
    <w:lvl w:ilvl="8" w:tplc="0421001B">
      <w:start w:val="1"/>
      <w:numFmt w:val="lowerRoman"/>
      <w:lvlText w:val="%9."/>
      <w:lvlJc w:val="right"/>
      <w:pPr>
        <w:ind w:left="6660" w:hanging="180"/>
      </w:pPr>
    </w:lvl>
  </w:abstractNum>
  <w:abstractNum w:abstractNumId="1" w15:restartNumberingAfterBreak="0">
    <w:nsid w:val="2D705732"/>
    <w:multiLevelType w:val="hybridMultilevel"/>
    <w:tmpl w:val="DB40DEDE"/>
    <w:lvl w:ilvl="0" w:tplc="153E6C36">
      <w:start w:val="1"/>
      <w:numFmt w:val="decimal"/>
      <w:lvlText w:val="%1."/>
      <w:lvlJc w:val="left"/>
      <w:pPr>
        <w:ind w:left="720" w:hanging="360"/>
      </w:pPr>
      <w:rPr>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 w15:restartNumberingAfterBreak="0">
    <w:nsid w:val="62C73864"/>
    <w:multiLevelType w:val="hybridMultilevel"/>
    <w:tmpl w:val="5CAE00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51"/>
    <w:rsid w:val="000660FA"/>
    <w:rsid w:val="00107E16"/>
    <w:rsid w:val="00164451"/>
    <w:rsid w:val="00180F54"/>
    <w:rsid w:val="00197721"/>
    <w:rsid w:val="001B3412"/>
    <w:rsid w:val="001C21F9"/>
    <w:rsid w:val="001D25E7"/>
    <w:rsid w:val="002011ED"/>
    <w:rsid w:val="0025450A"/>
    <w:rsid w:val="00271249"/>
    <w:rsid w:val="002723C6"/>
    <w:rsid w:val="002C0151"/>
    <w:rsid w:val="0030593F"/>
    <w:rsid w:val="003710D0"/>
    <w:rsid w:val="00376B66"/>
    <w:rsid w:val="003C24BA"/>
    <w:rsid w:val="00422BDF"/>
    <w:rsid w:val="00434B5A"/>
    <w:rsid w:val="004C6112"/>
    <w:rsid w:val="005023FC"/>
    <w:rsid w:val="005368BF"/>
    <w:rsid w:val="00550BBD"/>
    <w:rsid w:val="00573935"/>
    <w:rsid w:val="005A2E8C"/>
    <w:rsid w:val="005A78EC"/>
    <w:rsid w:val="005B1BC6"/>
    <w:rsid w:val="005F35CC"/>
    <w:rsid w:val="0060149A"/>
    <w:rsid w:val="00603B92"/>
    <w:rsid w:val="00623769"/>
    <w:rsid w:val="006B215D"/>
    <w:rsid w:val="007132B0"/>
    <w:rsid w:val="00750B35"/>
    <w:rsid w:val="0075198A"/>
    <w:rsid w:val="00754390"/>
    <w:rsid w:val="007B3AAD"/>
    <w:rsid w:val="007C3B85"/>
    <w:rsid w:val="007D4ED9"/>
    <w:rsid w:val="00842494"/>
    <w:rsid w:val="008B1736"/>
    <w:rsid w:val="008E5564"/>
    <w:rsid w:val="009066B4"/>
    <w:rsid w:val="009A47F3"/>
    <w:rsid w:val="00A11709"/>
    <w:rsid w:val="00A26FE7"/>
    <w:rsid w:val="00A85EE0"/>
    <w:rsid w:val="00AA2538"/>
    <w:rsid w:val="00AA41F7"/>
    <w:rsid w:val="00B06CA2"/>
    <w:rsid w:val="00B21CF7"/>
    <w:rsid w:val="00B35FE8"/>
    <w:rsid w:val="00BE5EC1"/>
    <w:rsid w:val="00BF05B2"/>
    <w:rsid w:val="00C32738"/>
    <w:rsid w:val="00C836F8"/>
    <w:rsid w:val="00C919D7"/>
    <w:rsid w:val="00CB1B3D"/>
    <w:rsid w:val="00CD037E"/>
    <w:rsid w:val="00D070EF"/>
    <w:rsid w:val="00D62DE3"/>
    <w:rsid w:val="00D773BE"/>
    <w:rsid w:val="00D932C0"/>
    <w:rsid w:val="00DA1C34"/>
    <w:rsid w:val="00DB4F95"/>
    <w:rsid w:val="00E601D3"/>
    <w:rsid w:val="00E86305"/>
    <w:rsid w:val="00E9363F"/>
    <w:rsid w:val="00EA76CC"/>
    <w:rsid w:val="00EC6B46"/>
    <w:rsid w:val="00EC6E8D"/>
    <w:rsid w:val="00EE17A2"/>
    <w:rsid w:val="00F01F07"/>
    <w:rsid w:val="00F14732"/>
    <w:rsid w:val="00F4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9A37E"/>
  <w15:docId w15:val="{1C07AD20-CD34-4056-BBE9-D0B1BB0B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link w:val="Heading1Char"/>
    <w:uiPriority w:val="1"/>
    <w:qFormat/>
    <w:rsid w:val="0025450A"/>
    <w:pPr>
      <w:widowControl w:val="0"/>
      <w:autoSpaceDE w:val="0"/>
      <w:autoSpaceDN w:val="0"/>
      <w:ind w:left="12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basedOn w:val="Normal"/>
    <w:uiPriority w:val="1"/>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paragraph" w:styleId="BodyText">
    <w:name w:val="Body Text"/>
    <w:basedOn w:val="Normal"/>
    <w:link w:val="BodyTextChar"/>
    <w:uiPriority w:val="1"/>
    <w:unhideWhenUsed/>
    <w:qFormat/>
    <w:rsid w:val="00603B92"/>
    <w:pPr>
      <w:widowControl w:val="0"/>
      <w:autoSpaceDE w:val="0"/>
      <w:autoSpaceDN w:val="0"/>
      <w:ind w:left="548"/>
    </w:pPr>
    <w:rPr>
      <w:sz w:val="24"/>
      <w:szCs w:val="24"/>
    </w:rPr>
  </w:style>
  <w:style w:type="character" w:customStyle="1" w:styleId="BodyTextChar">
    <w:name w:val="Body Text Char"/>
    <w:basedOn w:val="DefaultParagraphFont"/>
    <w:link w:val="BodyText"/>
    <w:uiPriority w:val="1"/>
    <w:rsid w:val="00603B92"/>
    <w:rPr>
      <w:rFonts w:eastAsia="Times New Roman" w:cs="Times New Roman"/>
      <w:szCs w:val="24"/>
    </w:rPr>
  </w:style>
  <w:style w:type="character" w:customStyle="1" w:styleId="Heading1Char">
    <w:name w:val="Heading 1 Char"/>
    <w:basedOn w:val="DefaultParagraphFont"/>
    <w:link w:val="Heading1"/>
    <w:uiPriority w:val="1"/>
    <w:rsid w:val="0025450A"/>
    <w:rPr>
      <w:rFonts w:eastAsia="Times New Roman" w:cs="Times New Roman"/>
      <w:b/>
      <w:bCs/>
      <w:szCs w:val="24"/>
    </w:rPr>
  </w:style>
  <w:style w:type="paragraph" w:customStyle="1" w:styleId="Referencelist">
    <w:name w:val="Reference list"/>
    <w:uiPriority w:val="99"/>
    <w:qFormat/>
    <w:rsid w:val="00107E16"/>
    <w:pPr>
      <w:spacing w:after="100" w:line="240" w:lineRule="auto"/>
    </w:pPr>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742">
      <w:bodyDiv w:val="1"/>
      <w:marLeft w:val="0"/>
      <w:marRight w:val="0"/>
      <w:marTop w:val="0"/>
      <w:marBottom w:val="0"/>
      <w:divBdr>
        <w:top w:val="none" w:sz="0" w:space="0" w:color="auto"/>
        <w:left w:val="none" w:sz="0" w:space="0" w:color="auto"/>
        <w:bottom w:val="none" w:sz="0" w:space="0" w:color="auto"/>
        <w:right w:val="none" w:sz="0" w:space="0" w:color="auto"/>
      </w:divBdr>
    </w:div>
    <w:div w:id="276063727">
      <w:bodyDiv w:val="1"/>
      <w:marLeft w:val="0"/>
      <w:marRight w:val="0"/>
      <w:marTop w:val="0"/>
      <w:marBottom w:val="0"/>
      <w:divBdr>
        <w:top w:val="none" w:sz="0" w:space="0" w:color="auto"/>
        <w:left w:val="none" w:sz="0" w:space="0" w:color="auto"/>
        <w:bottom w:val="none" w:sz="0" w:space="0" w:color="auto"/>
        <w:right w:val="none" w:sz="0" w:space="0" w:color="auto"/>
      </w:divBdr>
    </w:div>
    <w:div w:id="281107893">
      <w:bodyDiv w:val="1"/>
      <w:marLeft w:val="0"/>
      <w:marRight w:val="0"/>
      <w:marTop w:val="0"/>
      <w:marBottom w:val="0"/>
      <w:divBdr>
        <w:top w:val="none" w:sz="0" w:space="0" w:color="auto"/>
        <w:left w:val="none" w:sz="0" w:space="0" w:color="auto"/>
        <w:bottom w:val="none" w:sz="0" w:space="0" w:color="auto"/>
        <w:right w:val="none" w:sz="0" w:space="0" w:color="auto"/>
      </w:divBdr>
    </w:div>
    <w:div w:id="604504370">
      <w:bodyDiv w:val="1"/>
      <w:marLeft w:val="0"/>
      <w:marRight w:val="0"/>
      <w:marTop w:val="0"/>
      <w:marBottom w:val="0"/>
      <w:divBdr>
        <w:top w:val="none" w:sz="0" w:space="0" w:color="auto"/>
        <w:left w:val="none" w:sz="0" w:space="0" w:color="auto"/>
        <w:bottom w:val="none" w:sz="0" w:space="0" w:color="auto"/>
        <w:right w:val="none" w:sz="0" w:space="0" w:color="auto"/>
      </w:divBdr>
    </w:div>
    <w:div w:id="771362826">
      <w:bodyDiv w:val="1"/>
      <w:marLeft w:val="0"/>
      <w:marRight w:val="0"/>
      <w:marTop w:val="0"/>
      <w:marBottom w:val="0"/>
      <w:divBdr>
        <w:top w:val="none" w:sz="0" w:space="0" w:color="auto"/>
        <w:left w:val="none" w:sz="0" w:space="0" w:color="auto"/>
        <w:bottom w:val="none" w:sz="0" w:space="0" w:color="auto"/>
        <w:right w:val="none" w:sz="0" w:space="0" w:color="auto"/>
      </w:divBdr>
    </w:div>
    <w:div w:id="1386836980">
      <w:bodyDiv w:val="1"/>
      <w:marLeft w:val="0"/>
      <w:marRight w:val="0"/>
      <w:marTop w:val="0"/>
      <w:marBottom w:val="0"/>
      <w:divBdr>
        <w:top w:val="none" w:sz="0" w:space="0" w:color="auto"/>
        <w:left w:val="none" w:sz="0" w:space="0" w:color="auto"/>
        <w:bottom w:val="none" w:sz="0" w:space="0" w:color="auto"/>
        <w:right w:val="none" w:sz="0" w:space="0" w:color="auto"/>
      </w:divBdr>
    </w:div>
    <w:div w:id="1423179989">
      <w:bodyDiv w:val="1"/>
      <w:marLeft w:val="0"/>
      <w:marRight w:val="0"/>
      <w:marTop w:val="0"/>
      <w:marBottom w:val="0"/>
      <w:divBdr>
        <w:top w:val="none" w:sz="0" w:space="0" w:color="auto"/>
        <w:left w:val="none" w:sz="0" w:space="0" w:color="auto"/>
        <w:bottom w:val="none" w:sz="0" w:space="0" w:color="auto"/>
        <w:right w:val="none" w:sz="0" w:space="0" w:color="auto"/>
      </w:divBdr>
    </w:div>
    <w:div w:id="1462382523">
      <w:bodyDiv w:val="1"/>
      <w:marLeft w:val="0"/>
      <w:marRight w:val="0"/>
      <w:marTop w:val="0"/>
      <w:marBottom w:val="0"/>
      <w:divBdr>
        <w:top w:val="none" w:sz="0" w:space="0" w:color="auto"/>
        <w:left w:val="none" w:sz="0" w:space="0" w:color="auto"/>
        <w:bottom w:val="none" w:sz="0" w:space="0" w:color="auto"/>
        <w:right w:val="none" w:sz="0" w:space="0" w:color="auto"/>
      </w:divBdr>
    </w:div>
    <w:div w:id="1527407221">
      <w:bodyDiv w:val="1"/>
      <w:marLeft w:val="0"/>
      <w:marRight w:val="0"/>
      <w:marTop w:val="0"/>
      <w:marBottom w:val="0"/>
      <w:divBdr>
        <w:top w:val="none" w:sz="0" w:space="0" w:color="auto"/>
        <w:left w:val="none" w:sz="0" w:space="0" w:color="auto"/>
        <w:bottom w:val="none" w:sz="0" w:space="0" w:color="auto"/>
        <w:right w:val="none" w:sz="0" w:space="0" w:color="auto"/>
      </w:divBdr>
    </w:div>
    <w:div w:id="1807046191">
      <w:bodyDiv w:val="1"/>
      <w:marLeft w:val="0"/>
      <w:marRight w:val="0"/>
      <w:marTop w:val="0"/>
      <w:marBottom w:val="0"/>
      <w:divBdr>
        <w:top w:val="none" w:sz="0" w:space="0" w:color="auto"/>
        <w:left w:val="none" w:sz="0" w:space="0" w:color="auto"/>
        <w:bottom w:val="none" w:sz="0" w:space="0" w:color="auto"/>
        <w:right w:val="none" w:sz="0" w:space="0" w:color="auto"/>
      </w:divBdr>
    </w:div>
    <w:div w:id="1842500432">
      <w:bodyDiv w:val="1"/>
      <w:marLeft w:val="0"/>
      <w:marRight w:val="0"/>
      <w:marTop w:val="0"/>
      <w:marBottom w:val="0"/>
      <w:divBdr>
        <w:top w:val="none" w:sz="0" w:space="0" w:color="auto"/>
        <w:left w:val="none" w:sz="0" w:space="0" w:color="auto"/>
        <w:bottom w:val="none" w:sz="0" w:space="0" w:color="auto"/>
        <w:right w:val="none" w:sz="0" w:space="0" w:color="auto"/>
      </w:divBdr>
    </w:div>
    <w:div w:id="1949658193">
      <w:bodyDiv w:val="1"/>
      <w:marLeft w:val="0"/>
      <w:marRight w:val="0"/>
      <w:marTop w:val="0"/>
      <w:marBottom w:val="0"/>
      <w:divBdr>
        <w:top w:val="none" w:sz="0" w:space="0" w:color="auto"/>
        <w:left w:val="none" w:sz="0" w:space="0" w:color="auto"/>
        <w:bottom w:val="none" w:sz="0" w:space="0" w:color="auto"/>
        <w:right w:val="none" w:sz="0" w:space="0" w:color="auto"/>
      </w:divBdr>
    </w:div>
    <w:div w:id="2019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1F83-5D1C-476B-A3F0-6529FD91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dcterms:created xsi:type="dcterms:W3CDTF">2021-11-17T07:30:00Z</dcterms:created>
  <dcterms:modified xsi:type="dcterms:W3CDTF">2021-11-18T08:29:00Z</dcterms:modified>
</cp:coreProperties>
</file>